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DE" w:rsidRPr="005F2B26" w:rsidRDefault="00F663DE" w:rsidP="005F2B26">
      <w:pPr>
        <w:pStyle w:val="NoSpacing"/>
        <w:jc w:val="center"/>
        <w:rPr>
          <w:rFonts w:ascii="Tahoma" w:hAnsi="Tahoma" w:cs="Tahoma"/>
          <w:b/>
          <w:sz w:val="48"/>
          <w:szCs w:val="48"/>
        </w:rPr>
      </w:pPr>
      <w:r w:rsidRPr="005F2B26">
        <w:rPr>
          <w:rFonts w:ascii="Tahoma" w:hAnsi="Tahoma" w:cs="Tahoma"/>
          <w:b/>
          <w:sz w:val="48"/>
          <w:szCs w:val="48"/>
        </w:rPr>
        <w:t xml:space="preserve">Single Trail </w:t>
      </w:r>
      <w:proofErr w:type="spellStart"/>
      <w:r w:rsidRPr="005F2B26">
        <w:rPr>
          <w:rFonts w:ascii="Tahoma" w:hAnsi="Tahoma" w:cs="Tahoma"/>
          <w:b/>
          <w:sz w:val="48"/>
          <w:szCs w:val="48"/>
        </w:rPr>
        <w:t>Skala</w:t>
      </w:r>
      <w:proofErr w:type="spellEnd"/>
    </w:p>
    <w:p w:rsidR="005F2B26" w:rsidRDefault="005F2B26" w:rsidP="001B6E91">
      <w:pPr>
        <w:pStyle w:val="NoSpacing"/>
        <w:rPr>
          <w:rFonts w:ascii="Tahoma" w:hAnsi="Tahoma" w:cs="Tahoma"/>
          <w:sz w:val="24"/>
          <w:szCs w:val="24"/>
        </w:rPr>
      </w:pPr>
    </w:p>
    <w:p w:rsidR="008923CC" w:rsidRPr="001B6E91" w:rsidRDefault="008923CC" w:rsidP="005F2B26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Die </w:t>
      </w:r>
      <w:proofErr w:type="spellStart"/>
      <w:r w:rsidRPr="001B6E91">
        <w:rPr>
          <w:rFonts w:ascii="Tahoma" w:hAnsi="Tahoma" w:cs="Tahoma"/>
          <w:sz w:val="24"/>
          <w:szCs w:val="24"/>
        </w:rPr>
        <w:t>Singletrail-Skala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(</w:t>
      </w:r>
      <w:r w:rsidRPr="001B6E91">
        <w:rPr>
          <w:rFonts w:ascii="Tahoma" w:hAnsi="Tahoma" w:cs="Tahoma"/>
          <w:bCs/>
          <w:sz w:val="24"/>
          <w:szCs w:val="24"/>
        </w:rPr>
        <w:t>STS</w:t>
      </w:r>
      <w:r w:rsidRPr="001B6E9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1B6E91">
        <w:rPr>
          <w:rFonts w:ascii="Tahoma" w:hAnsi="Tahoma" w:cs="Tahoma"/>
          <w:sz w:val="24"/>
          <w:szCs w:val="24"/>
        </w:rPr>
        <w:t>unterteilt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sich in die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drei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Schwierigkeitsklassen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Leicht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Mittel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Schwer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welche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durch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die bei </w:t>
      </w:r>
      <w:proofErr w:type="spellStart"/>
      <w:r w:rsidRPr="001B6E91">
        <w:rPr>
          <w:rFonts w:ascii="Tahoma" w:hAnsi="Tahoma" w:cs="Tahoma"/>
          <w:sz w:val="24"/>
          <w:szCs w:val="24"/>
        </w:rPr>
        <w:t>Skipisten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üblichen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Farbkennzeichnungen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kenntlich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gemacht werden.</w:t>
      </w:r>
      <w:r w:rsidRPr="001B6E91">
        <w:rPr>
          <w:rFonts w:ascii="Tahoma" w:hAnsi="Tahoma" w:cs="Tahoma"/>
          <w:sz w:val="24"/>
          <w:szCs w:val="24"/>
        </w:rPr>
        <w:br/>
      </w:r>
      <w:proofErr w:type="spellStart"/>
      <w:r w:rsidRPr="001B6E91">
        <w:rPr>
          <w:rFonts w:ascii="Tahoma" w:hAnsi="Tahoma" w:cs="Tahoma"/>
          <w:sz w:val="24"/>
          <w:szCs w:val="24"/>
        </w:rPr>
        <w:t>Diese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Schwierigkeitsklassen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orientieren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sich </w:t>
      </w:r>
      <w:proofErr w:type="spellStart"/>
      <w:r w:rsidRPr="001B6E91">
        <w:rPr>
          <w:rFonts w:ascii="Tahoma" w:hAnsi="Tahoma" w:cs="Tahoma"/>
          <w:sz w:val="24"/>
          <w:szCs w:val="24"/>
        </w:rPr>
        <w:t>dabei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an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dem </w:t>
      </w:r>
      <w:proofErr w:type="spellStart"/>
      <w:r w:rsidRPr="001B6E91">
        <w:rPr>
          <w:rFonts w:ascii="Tahoma" w:hAnsi="Tahoma" w:cs="Tahoma"/>
          <w:sz w:val="24"/>
          <w:szCs w:val="24"/>
        </w:rPr>
        <w:t>Fahrkönnen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eines </w:t>
      </w:r>
      <w:proofErr w:type="spellStart"/>
      <w:r w:rsidRPr="001B6E91">
        <w:rPr>
          <w:rFonts w:ascii="Tahoma" w:hAnsi="Tahoma" w:cs="Tahoma"/>
          <w:sz w:val="24"/>
          <w:szCs w:val="24"/>
        </w:rPr>
        <w:t>durchschnittlichen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Bikers mit einem </w:t>
      </w:r>
      <w:proofErr w:type="spellStart"/>
      <w:r w:rsidRPr="001B6E91">
        <w:rPr>
          <w:rFonts w:ascii="Tahoma" w:hAnsi="Tahoma" w:cs="Tahoma"/>
          <w:sz w:val="24"/>
          <w:szCs w:val="24"/>
        </w:rPr>
        <w:t>technisch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aktuellen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Mountainbike</w:t>
      </w:r>
      <w:proofErr w:type="spellEnd"/>
      <w:r w:rsidRPr="001B6E91">
        <w:rPr>
          <w:rFonts w:ascii="Tahoma" w:hAnsi="Tahoma" w:cs="Tahoma"/>
          <w:sz w:val="24"/>
          <w:szCs w:val="24"/>
        </w:rPr>
        <w:t>.</w:t>
      </w:r>
    </w:p>
    <w:p w:rsidR="008923CC" w:rsidRPr="001B6E91" w:rsidRDefault="008923CC" w:rsidP="005F2B26">
      <w:pPr>
        <w:pStyle w:val="NoSpacing"/>
        <w:jc w:val="center"/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Zur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konkreten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Klassifizierung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genaueren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Differenzierung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der Trails (und </w:t>
      </w:r>
      <w:proofErr w:type="spellStart"/>
      <w:r w:rsidRPr="001B6E91">
        <w:rPr>
          <w:rFonts w:ascii="Tahoma" w:hAnsi="Tahoma" w:cs="Tahoma"/>
          <w:sz w:val="24"/>
          <w:szCs w:val="24"/>
        </w:rPr>
        <w:t>Schwierigkeitsklassen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) werden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sechs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relativ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gut </w:t>
      </w:r>
      <w:proofErr w:type="spellStart"/>
      <w:r w:rsidRPr="001B6E91">
        <w:rPr>
          <w:rFonts w:ascii="Tahoma" w:hAnsi="Tahoma" w:cs="Tahoma"/>
          <w:sz w:val="24"/>
          <w:szCs w:val="24"/>
        </w:rPr>
        <w:t>voneinander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abgrenzbare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Schwierigkeitsgrade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(S-Grade) von </w:t>
      </w:r>
      <w:r w:rsidRPr="001B6E91">
        <w:rPr>
          <w:rFonts w:ascii="Tahoma" w:hAnsi="Tahoma" w:cs="Tahoma"/>
          <w:bCs/>
          <w:sz w:val="24"/>
          <w:szCs w:val="24"/>
        </w:rPr>
        <w:t>S0 bis S5</w:t>
      </w:r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herangezogen</w:t>
      </w:r>
      <w:proofErr w:type="spellEnd"/>
      <w:r w:rsidRPr="001B6E91">
        <w:rPr>
          <w:rFonts w:ascii="Tahoma" w:hAnsi="Tahoma" w:cs="Tahoma"/>
          <w:sz w:val="24"/>
          <w:szCs w:val="24"/>
        </w:rPr>
        <w:t>.</w:t>
      </w:r>
      <w:r w:rsidRPr="001B6E91">
        <w:rPr>
          <w:rFonts w:ascii="Tahoma" w:hAnsi="Tahoma" w:cs="Tahoma"/>
          <w:sz w:val="24"/>
          <w:szCs w:val="24"/>
        </w:rPr>
        <w:br/>
      </w:r>
      <w:proofErr w:type="spellStart"/>
      <w:r w:rsidRPr="001B6E91">
        <w:rPr>
          <w:rFonts w:ascii="Tahoma" w:hAnsi="Tahoma" w:cs="Tahoma"/>
          <w:sz w:val="24"/>
          <w:szCs w:val="24"/>
        </w:rPr>
        <w:t>Dabei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ist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für einen </w:t>
      </w:r>
      <w:proofErr w:type="spellStart"/>
      <w:r w:rsidRPr="001B6E91">
        <w:rPr>
          <w:rFonts w:ascii="Tahoma" w:hAnsi="Tahoma" w:cs="Tahoma"/>
          <w:sz w:val="24"/>
          <w:szCs w:val="24"/>
        </w:rPr>
        <w:t>durchschnittlichen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Biker das </w:t>
      </w:r>
      <w:proofErr w:type="spellStart"/>
      <w:r w:rsidRPr="001B6E91">
        <w:rPr>
          <w:rFonts w:ascii="Tahoma" w:hAnsi="Tahoma" w:cs="Tahoma"/>
          <w:sz w:val="24"/>
          <w:szCs w:val="24"/>
        </w:rPr>
        <w:t>untere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Skalenende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mit "</w:t>
      </w:r>
      <w:r w:rsidRPr="001B6E91">
        <w:rPr>
          <w:rFonts w:ascii="Tahoma" w:hAnsi="Tahoma" w:cs="Tahoma"/>
          <w:bCs/>
          <w:sz w:val="24"/>
          <w:szCs w:val="24"/>
        </w:rPr>
        <w:t xml:space="preserve">locker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fahrbar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" und das </w:t>
      </w:r>
      <w:proofErr w:type="spellStart"/>
      <w:r w:rsidRPr="001B6E91">
        <w:rPr>
          <w:rFonts w:ascii="Tahoma" w:hAnsi="Tahoma" w:cs="Tahoma"/>
          <w:sz w:val="24"/>
          <w:szCs w:val="24"/>
        </w:rPr>
        <w:t>obere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mit "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unfahrbar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" </w:t>
      </w:r>
      <w:proofErr w:type="spellStart"/>
      <w:r w:rsidRPr="001B6E91">
        <w:rPr>
          <w:rFonts w:ascii="Tahoma" w:hAnsi="Tahoma" w:cs="Tahoma"/>
          <w:sz w:val="24"/>
          <w:szCs w:val="24"/>
        </w:rPr>
        <w:t>gleichzusetzen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. </w:t>
      </w:r>
      <w:r w:rsidRPr="001B6E91">
        <w:rPr>
          <w:rFonts w:ascii="Tahoma" w:hAnsi="Tahoma" w:cs="Tahoma"/>
          <w:sz w:val="24"/>
          <w:szCs w:val="24"/>
        </w:rPr>
        <w:br/>
        <w:t xml:space="preserve">Die </w:t>
      </w:r>
      <w:proofErr w:type="spellStart"/>
      <w:r w:rsidRPr="001B6E91">
        <w:rPr>
          <w:rFonts w:ascii="Tahoma" w:hAnsi="Tahoma" w:cs="Tahoma"/>
          <w:sz w:val="24"/>
          <w:szCs w:val="24"/>
        </w:rPr>
        <w:t>Schwierigkeitsklasse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Leicht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umfasst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die Grade S0 und S1, </w:t>
      </w:r>
      <w:proofErr w:type="spellStart"/>
      <w:r w:rsidRPr="001B6E91">
        <w:rPr>
          <w:rFonts w:ascii="Tahoma" w:hAnsi="Tahoma" w:cs="Tahoma"/>
          <w:sz w:val="24"/>
          <w:szCs w:val="24"/>
        </w:rPr>
        <w:t>Mittel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wird </w:t>
      </w:r>
      <w:proofErr w:type="spellStart"/>
      <w:r w:rsidRPr="001B6E91">
        <w:rPr>
          <w:rFonts w:ascii="Tahoma" w:hAnsi="Tahoma" w:cs="Tahoma"/>
          <w:sz w:val="24"/>
          <w:szCs w:val="24"/>
        </w:rPr>
        <w:t>durch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S2 </w:t>
      </w:r>
      <w:proofErr w:type="spellStart"/>
      <w:r w:rsidRPr="001B6E91">
        <w:rPr>
          <w:rFonts w:ascii="Tahoma" w:hAnsi="Tahoma" w:cs="Tahoma"/>
          <w:sz w:val="24"/>
          <w:szCs w:val="24"/>
        </w:rPr>
        <w:t>definiert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Schwer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beinhaltet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alle darüber </w:t>
      </w:r>
      <w:proofErr w:type="spellStart"/>
      <w:r w:rsidRPr="001B6E91">
        <w:rPr>
          <w:rFonts w:ascii="Tahoma" w:hAnsi="Tahoma" w:cs="Tahoma"/>
          <w:sz w:val="24"/>
          <w:szCs w:val="24"/>
        </w:rPr>
        <w:t>hinausgehenden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S-Grade.</w:t>
      </w:r>
    </w:p>
    <w:p w:rsidR="008923CC" w:rsidRPr="001B6E91" w:rsidRDefault="008923CC" w:rsidP="005F2B26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Die </w:t>
      </w:r>
      <w:r w:rsidRPr="001B6E91">
        <w:rPr>
          <w:rFonts w:ascii="Tahoma" w:hAnsi="Tahoma" w:cs="Tahoma"/>
          <w:bCs/>
          <w:sz w:val="24"/>
          <w:szCs w:val="24"/>
        </w:rPr>
        <w:t xml:space="preserve">STS </w:t>
      </w:r>
      <w:proofErr w:type="gramStart"/>
      <w:r w:rsidRPr="001B6E91">
        <w:rPr>
          <w:rFonts w:ascii="Tahoma" w:hAnsi="Tahoma" w:cs="Tahoma"/>
          <w:bCs/>
          <w:sz w:val="24"/>
          <w:szCs w:val="24"/>
        </w:rPr>
        <w:t>ist</w:t>
      </w:r>
      <w:proofErr w:type="gramEnd"/>
      <w:r w:rsidRPr="001B6E91">
        <w:rPr>
          <w:rFonts w:ascii="Tahoma" w:hAnsi="Tahoma" w:cs="Tahoma"/>
          <w:bCs/>
          <w:sz w:val="24"/>
          <w:szCs w:val="24"/>
        </w:rPr>
        <w:t xml:space="preserve"> nach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oben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hin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offen</w:t>
      </w:r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beschränkt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sich auf die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technische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Schwierigkeit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eines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flachen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oder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abfallenden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Weges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. Die gesamte </w:t>
      </w:r>
      <w:proofErr w:type="spellStart"/>
      <w:r w:rsidRPr="001B6E91">
        <w:rPr>
          <w:rFonts w:ascii="Tahoma" w:hAnsi="Tahoma" w:cs="Tahoma"/>
          <w:sz w:val="24"/>
          <w:szCs w:val="24"/>
        </w:rPr>
        <w:t>Bandbreite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der S-Grade wird </w:t>
      </w:r>
      <w:proofErr w:type="spellStart"/>
      <w:r w:rsidRPr="001B6E91">
        <w:rPr>
          <w:rFonts w:ascii="Tahoma" w:hAnsi="Tahoma" w:cs="Tahoma"/>
          <w:sz w:val="24"/>
          <w:szCs w:val="24"/>
        </w:rPr>
        <w:t>jedoch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hauptsächlich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nur von </w:t>
      </w:r>
      <w:proofErr w:type="spellStart"/>
      <w:r w:rsidRPr="001B6E91">
        <w:rPr>
          <w:rFonts w:ascii="Tahoma" w:hAnsi="Tahoma" w:cs="Tahoma"/>
          <w:sz w:val="24"/>
          <w:szCs w:val="24"/>
        </w:rPr>
        <w:t>Singletrails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geboten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weshalb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primär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von </w:t>
      </w:r>
      <w:proofErr w:type="spellStart"/>
      <w:r w:rsidRPr="001B6E91">
        <w:rPr>
          <w:rFonts w:ascii="Tahoma" w:hAnsi="Tahoma" w:cs="Tahoma"/>
          <w:sz w:val="24"/>
          <w:szCs w:val="24"/>
        </w:rPr>
        <w:t>diesen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die </w:t>
      </w:r>
      <w:proofErr w:type="spellStart"/>
      <w:r w:rsidRPr="001B6E91">
        <w:rPr>
          <w:rFonts w:ascii="Tahoma" w:hAnsi="Tahoma" w:cs="Tahoma"/>
          <w:sz w:val="24"/>
          <w:szCs w:val="24"/>
        </w:rPr>
        <w:t>Rede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ist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. </w:t>
      </w:r>
      <w:r w:rsidRPr="001B6E91">
        <w:rPr>
          <w:rFonts w:ascii="Tahoma" w:hAnsi="Tahoma" w:cs="Tahoma"/>
          <w:sz w:val="24"/>
          <w:szCs w:val="24"/>
        </w:rPr>
        <w:br/>
      </w:r>
      <w:r w:rsidRPr="001B6E91">
        <w:rPr>
          <w:rFonts w:ascii="Tahoma" w:hAnsi="Tahoma" w:cs="Tahoma"/>
        </w:rPr>
        <w:br/>
      </w:r>
      <w:r w:rsidRPr="001B6E91">
        <w:rPr>
          <w:rFonts w:ascii="Tahoma" w:hAnsi="Tahoma" w:cs="Tahoma"/>
          <w:sz w:val="24"/>
          <w:szCs w:val="24"/>
        </w:rPr>
        <w:t xml:space="preserve">Die </w:t>
      </w:r>
      <w:proofErr w:type="spellStart"/>
      <w:r w:rsidRPr="001B6E91">
        <w:rPr>
          <w:rFonts w:ascii="Tahoma" w:hAnsi="Tahoma" w:cs="Tahoma"/>
          <w:sz w:val="24"/>
          <w:szCs w:val="24"/>
        </w:rPr>
        <w:t>Einstufung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Pr="001B6E91">
        <w:rPr>
          <w:rFonts w:ascii="Tahoma" w:hAnsi="Tahoma" w:cs="Tahoma"/>
          <w:sz w:val="24"/>
          <w:szCs w:val="24"/>
        </w:rPr>
        <w:t>Singletrails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erfolgt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ausschließlich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auf </w:t>
      </w:r>
      <w:proofErr w:type="spellStart"/>
      <w:r w:rsidRPr="001B6E91">
        <w:rPr>
          <w:rFonts w:ascii="Tahoma" w:hAnsi="Tahoma" w:cs="Tahoma"/>
          <w:sz w:val="24"/>
          <w:szCs w:val="24"/>
        </w:rPr>
        <w:t>Grundlage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möglichst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objektiver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Wegcharakteristika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unter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idealen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Randbedingungen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wie </w:t>
      </w:r>
      <w:proofErr w:type="spellStart"/>
      <w:r w:rsidRPr="001B6E91">
        <w:rPr>
          <w:rFonts w:ascii="Tahoma" w:hAnsi="Tahoma" w:cs="Tahoma"/>
          <w:sz w:val="24"/>
          <w:szCs w:val="24"/>
        </w:rPr>
        <w:t>ausreichendes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Tageslicht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trockenem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Untergrund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. Die </w:t>
      </w:r>
      <w:proofErr w:type="spellStart"/>
      <w:r w:rsidRPr="001B6E91">
        <w:rPr>
          <w:rFonts w:ascii="Tahoma" w:hAnsi="Tahoma" w:cs="Tahoma"/>
          <w:sz w:val="24"/>
          <w:szCs w:val="24"/>
        </w:rPr>
        <w:t>Einstufung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ist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damit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unabhängig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von </w:t>
      </w:r>
      <w:proofErr w:type="spellStart"/>
      <w:r w:rsidRPr="001B6E91">
        <w:rPr>
          <w:rFonts w:ascii="Tahoma" w:hAnsi="Tahoma" w:cs="Tahoma"/>
          <w:sz w:val="24"/>
          <w:szCs w:val="24"/>
        </w:rPr>
        <w:t>fahrtechnisch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nicht </w:t>
      </w:r>
      <w:proofErr w:type="spellStart"/>
      <w:r w:rsidRPr="001B6E91">
        <w:rPr>
          <w:rFonts w:ascii="Tahoma" w:hAnsi="Tahoma" w:cs="Tahoma"/>
          <w:sz w:val="24"/>
          <w:szCs w:val="24"/>
        </w:rPr>
        <w:t>beeinflussbaren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bzw. </w:t>
      </w:r>
      <w:proofErr w:type="spellStart"/>
      <w:proofErr w:type="gramStart"/>
      <w:r w:rsidRPr="001B6E91">
        <w:rPr>
          <w:rFonts w:ascii="Tahoma" w:hAnsi="Tahoma" w:cs="Tahoma"/>
          <w:sz w:val="24"/>
          <w:szCs w:val="24"/>
        </w:rPr>
        <w:t>subjektiven</w:t>
      </w:r>
      <w:proofErr w:type="spellEnd"/>
      <w:proofErr w:type="gram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variablen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Faktoren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wie z. B. ...</w:t>
      </w:r>
    </w:p>
    <w:p w:rsidR="008923CC" w:rsidRPr="001B6E91" w:rsidRDefault="008923CC" w:rsidP="005F2B26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1B6E91">
        <w:rPr>
          <w:rFonts w:ascii="Tahoma" w:hAnsi="Tahoma" w:cs="Tahoma"/>
        </w:rPr>
        <w:t xml:space="preserve">dem </w:t>
      </w:r>
      <w:proofErr w:type="spellStart"/>
      <w:r w:rsidRPr="001B6E91">
        <w:rPr>
          <w:rFonts w:ascii="Tahoma" w:hAnsi="Tahoma" w:cs="Tahoma"/>
        </w:rPr>
        <w:t>Gefahrengrad</w:t>
      </w:r>
      <w:proofErr w:type="spellEnd"/>
      <w:r w:rsidRPr="001B6E91">
        <w:rPr>
          <w:rFonts w:ascii="Tahoma" w:hAnsi="Tahoma" w:cs="Tahoma"/>
        </w:rPr>
        <w:t xml:space="preserve"> (</w:t>
      </w:r>
      <w:proofErr w:type="spellStart"/>
      <w:r w:rsidRPr="001B6E91">
        <w:rPr>
          <w:rFonts w:ascii="Tahoma" w:hAnsi="Tahoma" w:cs="Tahoma"/>
        </w:rPr>
        <w:t>Absturzgefahr</w:t>
      </w:r>
      <w:proofErr w:type="spellEnd"/>
      <w:r w:rsidRPr="001B6E91">
        <w:rPr>
          <w:rFonts w:ascii="Tahoma" w:hAnsi="Tahoma" w:cs="Tahoma"/>
        </w:rPr>
        <w:t>),</w:t>
      </w:r>
    </w:p>
    <w:p w:rsidR="008923CC" w:rsidRPr="001B6E91" w:rsidRDefault="008923CC" w:rsidP="005F2B26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1B6E91">
        <w:rPr>
          <w:rFonts w:ascii="Tahoma" w:hAnsi="Tahoma" w:cs="Tahoma"/>
        </w:rPr>
        <w:t>dem Wetter (</w:t>
      </w:r>
      <w:proofErr w:type="spellStart"/>
      <w:r w:rsidRPr="001B6E91">
        <w:rPr>
          <w:rFonts w:ascii="Tahoma" w:hAnsi="Tahoma" w:cs="Tahoma"/>
        </w:rPr>
        <w:t>Nässe</w:t>
      </w:r>
      <w:proofErr w:type="spellEnd"/>
      <w:r w:rsidRPr="001B6E91">
        <w:rPr>
          <w:rFonts w:ascii="Tahoma" w:hAnsi="Tahoma" w:cs="Tahoma"/>
        </w:rPr>
        <w:t xml:space="preserve">, Wind, </w:t>
      </w:r>
      <w:proofErr w:type="spellStart"/>
      <w:r w:rsidRPr="001B6E91">
        <w:rPr>
          <w:rFonts w:ascii="Tahoma" w:hAnsi="Tahoma" w:cs="Tahoma"/>
        </w:rPr>
        <w:t>Nebel</w:t>
      </w:r>
      <w:proofErr w:type="spellEnd"/>
      <w:r w:rsidRPr="001B6E91">
        <w:rPr>
          <w:rFonts w:ascii="Tahoma" w:hAnsi="Tahoma" w:cs="Tahoma"/>
        </w:rPr>
        <w:t xml:space="preserve"> und </w:t>
      </w:r>
      <w:proofErr w:type="spellStart"/>
      <w:r w:rsidRPr="001B6E91">
        <w:rPr>
          <w:rFonts w:ascii="Tahoma" w:hAnsi="Tahoma" w:cs="Tahoma"/>
        </w:rPr>
        <w:t>Schnee</w:t>
      </w:r>
      <w:proofErr w:type="spellEnd"/>
      <w:r w:rsidRPr="001B6E91">
        <w:rPr>
          <w:rFonts w:ascii="Tahoma" w:hAnsi="Tahoma" w:cs="Tahoma"/>
        </w:rPr>
        <w:t>),</w:t>
      </w:r>
    </w:p>
    <w:p w:rsidR="008923CC" w:rsidRPr="001B6E91" w:rsidRDefault="008923CC" w:rsidP="005F2B26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1B6E91">
        <w:rPr>
          <w:rFonts w:ascii="Tahoma" w:hAnsi="Tahoma" w:cs="Tahoma"/>
        </w:rPr>
        <w:t xml:space="preserve">den </w:t>
      </w:r>
      <w:proofErr w:type="spellStart"/>
      <w:r w:rsidRPr="001B6E91">
        <w:rPr>
          <w:rFonts w:ascii="Tahoma" w:hAnsi="Tahoma" w:cs="Tahoma"/>
        </w:rPr>
        <w:t>Lichtverhältnissen</w:t>
      </w:r>
      <w:proofErr w:type="spellEnd"/>
      <w:r w:rsidRPr="001B6E91">
        <w:rPr>
          <w:rFonts w:ascii="Tahoma" w:hAnsi="Tahoma" w:cs="Tahoma"/>
        </w:rPr>
        <w:t xml:space="preserve"> oder</w:t>
      </w:r>
    </w:p>
    <w:p w:rsidR="008923CC" w:rsidRPr="001B6E91" w:rsidRDefault="008923CC" w:rsidP="005F2B26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proofErr w:type="gramStart"/>
      <w:r w:rsidRPr="001B6E91">
        <w:rPr>
          <w:rFonts w:ascii="Tahoma" w:hAnsi="Tahoma" w:cs="Tahoma"/>
        </w:rPr>
        <w:t>der</w:t>
      </w:r>
      <w:proofErr w:type="gram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Fahrgeschwindigkeit</w:t>
      </w:r>
      <w:proofErr w:type="spellEnd"/>
      <w:r w:rsidRPr="001B6E91">
        <w:rPr>
          <w:rFonts w:ascii="Tahoma" w:hAnsi="Tahoma" w:cs="Tahoma"/>
        </w:rPr>
        <w:t>.</w:t>
      </w:r>
    </w:p>
    <w:p w:rsidR="008923CC" w:rsidRPr="001B6E91" w:rsidRDefault="008923CC" w:rsidP="005F2B26">
      <w:pPr>
        <w:pStyle w:val="NoSpacing"/>
        <w:jc w:val="center"/>
        <w:rPr>
          <w:rFonts w:ascii="Tahoma" w:hAnsi="Tahoma" w:cs="Tahoma"/>
        </w:rPr>
      </w:pPr>
      <w:r w:rsidRPr="001B6E91">
        <w:rPr>
          <w:rFonts w:ascii="Tahoma" w:hAnsi="Tahoma" w:cs="Tahoma"/>
        </w:rPr>
        <w:t xml:space="preserve">Bei der </w:t>
      </w:r>
      <w:proofErr w:type="spellStart"/>
      <w:r w:rsidRPr="001B6E91">
        <w:rPr>
          <w:rFonts w:ascii="Tahoma" w:hAnsi="Tahoma" w:cs="Tahoma"/>
        </w:rPr>
        <w:t>Orientierung</w:t>
      </w:r>
      <w:proofErr w:type="spellEnd"/>
      <w:r w:rsidRPr="001B6E91">
        <w:rPr>
          <w:rFonts w:ascii="Tahoma" w:hAnsi="Tahoma" w:cs="Tahoma"/>
        </w:rPr>
        <w:t xml:space="preserve"> nach S-</w:t>
      </w:r>
      <w:proofErr w:type="spellStart"/>
      <w:r w:rsidRPr="001B6E91">
        <w:rPr>
          <w:rFonts w:ascii="Tahoma" w:hAnsi="Tahoma" w:cs="Tahoma"/>
        </w:rPr>
        <w:t>Graden</w:t>
      </w:r>
      <w:proofErr w:type="spellEnd"/>
      <w:r w:rsidRPr="001B6E91">
        <w:rPr>
          <w:rFonts w:ascii="Tahoma" w:hAnsi="Tahoma" w:cs="Tahoma"/>
        </w:rPr>
        <w:t xml:space="preserve"> </w:t>
      </w:r>
      <w:proofErr w:type="gramStart"/>
      <w:r w:rsidRPr="001B6E91">
        <w:rPr>
          <w:rFonts w:ascii="Tahoma" w:hAnsi="Tahoma" w:cs="Tahoma"/>
        </w:rPr>
        <w:t>ist</w:t>
      </w:r>
      <w:proofErr w:type="gram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daher</w:t>
      </w:r>
      <w:proofErr w:type="spellEnd"/>
      <w:r w:rsidRPr="001B6E91">
        <w:rPr>
          <w:rFonts w:ascii="Tahoma" w:hAnsi="Tahoma" w:cs="Tahoma"/>
        </w:rPr>
        <w:t xml:space="preserve"> zu beachten, dass sich der </w:t>
      </w:r>
      <w:proofErr w:type="spellStart"/>
      <w:r w:rsidRPr="001B6E91">
        <w:rPr>
          <w:rFonts w:ascii="Tahoma" w:hAnsi="Tahoma" w:cs="Tahoma"/>
        </w:rPr>
        <w:t>fahrtechnische</w:t>
      </w:r>
      <w:proofErr w:type="spell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Anspruch</w:t>
      </w:r>
      <w:proofErr w:type="spell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beispielsweise</w:t>
      </w:r>
      <w:proofErr w:type="spell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durch</w:t>
      </w:r>
      <w:proofErr w:type="spell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schlechte</w:t>
      </w:r>
      <w:proofErr w:type="spell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Witterungsverhältnissen</w:t>
      </w:r>
      <w:proofErr w:type="spellEnd"/>
      <w:r w:rsidRPr="001B6E91">
        <w:rPr>
          <w:rFonts w:ascii="Tahoma" w:hAnsi="Tahoma" w:cs="Tahoma"/>
        </w:rPr>
        <w:t xml:space="preserve"> oder </w:t>
      </w:r>
      <w:proofErr w:type="spellStart"/>
      <w:r w:rsidRPr="001B6E91">
        <w:rPr>
          <w:rFonts w:ascii="Tahoma" w:hAnsi="Tahoma" w:cs="Tahoma"/>
        </w:rPr>
        <w:t>schnelleres</w:t>
      </w:r>
      <w:proofErr w:type="spellEnd"/>
      <w:r w:rsidRPr="001B6E91">
        <w:rPr>
          <w:rFonts w:ascii="Tahoma" w:hAnsi="Tahoma" w:cs="Tahoma"/>
        </w:rPr>
        <w:t xml:space="preserve"> Tempo </w:t>
      </w:r>
      <w:proofErr w:type="spellStart"/>
      <w:r w:rsidRPr="001B6E91">
        <w:rPr>
          <w:rFonts w:ascii="Tahoma" w:hAnsi="Tahoma" w:cs="Tahoma"/>
        </w:rPr>
        <w:t>deutlich</w:t>
      </w:r>
      <w:proofErr w:type="spellEnd"/>
      <w:r w:rsidRPr="001B6E91">
        <w:rPr>
          <w:rFonts w:ascii="Tahoma" w:hAnsi="Tahoma" w:cs="Tahoma"/>
        </w:rPr>
        <w:t xml:space="preserve"> nach </w:t>
      </w:r>
      <w:proofErr w:type="spellStart"/>
      <w:r w:rsidRPr="001B6E91">
        <w:rPr>
          <w:rFonts w:ascii="Tahoma" w:hAnsi="Tahoma" w:cs="Tahoma"/>
        </w:rPr>
        <w:t>oben</w:t>
      </w:r>
      <w:proofErr w:type="spell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verschieben</w:t>
      </w:r>
      <w:proofErr w:type="spellEnd"/>
      <w:r w:rsidRPr="001B6E91">
        <w:rPr>
          <w:rFonts w:ascii="Tahoma" w:hAnsi="Tahoma" w:cs="Tahoma"/>
        </w:rPr>
        <w:t xml:space="preserve"> kann.</w:t>
      </w:r>
    </w:p>
    <w:p w:rsidR="00F663DE" w:rsidRPr="001B6E91" w:rsidRDefault="00F663DE" w:rsidP="001B6E91">
      <w:pPr>
        <w:pStyle w:val="NoSpacing"/>
        <w:rPr>
          <w:rFonts w:ascii="Tahoma" w:hAnsi="Tahoma" w:cs="Tahoma"/>
          <w:bCs/>
          <w:sz w:val="24"/>
          <w:szCs w:val="24"/>
        </w:rPr>
      </w:pPr>
    </w:p>
    <w:p w:rsidR="00F663DE" w:rsidRPr="001B6E91" w:rsidRDefault="00F663DE" w:rsidP="001B6E91">
      <w:pPr>
        <w:pStyle w:val="NoSpacing"/>
        <w:rPr>
          <w:rFonts w:ascii="Tahoma" w:hAnsi="Tahoma" w:cs="Tahoma"/>
          <w:bCs/>
          <w:sz w:val="24"/>
          <w:szCs w:val="24"/>
        </w:rPr>
      </w:pPr>
    </w:p>
    <w:p w:rsidR="00217181" w:rsidRPr="0093200A" w:rsidRDefault="00217181" w:rsidP="001B6E91">
      <w:pPr>
        <w:pStyle w:val="NoSpacing"/>
        <w:rPr>
          <w:rFonts w:ascii="Tahoma" w:hAnsi="Tahoma" w:cs="Tahoma"/>
          <w:b/>
          <w:sz w:val="32"/>
          <w:szCs w:val="32"/>
        </w:rPr>
      </w:pPr>
      <w:proofErr w:type="spellStart"/>
      <w:r w:rsidRPr="0093200A">
        <w:rPr>
          <w:rFonts w:ascii="Tahoma" w:hAnsi="Tahoma" w:cs="Tahoma"/>
          <w:b/>
          <w:sz w:val="32"/>
          <w:szCs w:val="32"/>
        </w:rPr>
        <w:t>Schwierigkeitsgrad</w:t>
      </w:r>
      <w:proofErr w:type="spellEnd"/>
      <w:r w:rsidRPr="0093200A">
        <w:rPr>
          <w:rFonts w:ascii="Tahoma" w:hAnsi="Tahoma" w:cs="Tahoma"/>
          <w:b/>
          <w:sz w:val="32"/>
          <w:szCs w:val="32"/>
        </w:rPr>
        <w:t xml:space="preserve"> S0</w:t>
      </w:r>
    </w:p>
    <w:p w:rsidR="0093200A" w:rsidRDefault="0093200A" w:rsidP="001B6E91">
      <w:pPr>
        <w:pStyle w:val="NoSpacing"/>
        <w:rPr>
          <w:rFonts w:ascii="Tahoma" w:hAnsi="Tahoma" w:cs="Tahoma"/>
        </w:rPr>
      </w:pPr>
    </w:p>
    <w:p w:rsidR="00217181" w:rsidRPr="001B6E91" w:rsidRDefault="00217181" w:rsidP="001B6E91">
      <w:pPr>
        <w:pStyle w:val="NoSpacing"/>
        <w:rPr>
          <w:rFonts w:ascii="Tahoma" w:hAnsi="Tahoma" w:cs="Tahoma"/>
        </w:rPr>
      </w:pPr>
      <w:proofErr w:type="gramStart"/>
      <w:r w:rsidRPr="001B6E91">
        <w:rPr>
          <w:rFonts w:ascii="Tahoma" w:hAnsi="Tahoma" w:cs="Tahoma"/>
        </w:rPr>
        <w:t xml:space="preserve">S0 </w:t>
      </w:r>
      <w:proofErr w:type="spellStart"/>
      <w:r w:rsidRPr="001B6E91">
        <w:rPr>
          <w:rFonts w:ascii="Tahoma" w:hAnsi="Tahoma" w:cs="Tahoma"/>
        </w:rPr>
        <w:t>beschreibt</w:t>
      </w:r>
      <w:proofErr w:type="spellEnd"/>
      <w:r w:rsidRPr="001B6E91">
        <w:rPr>
          <w:rFonts w:ascii="Tahoma" w:hAnsi="Tahoma" w:cs="Tahoma"/>
        </w:rPr>
        <w:t xml:space="preserve"> einen </w:t>
      </w:r>
      <w:proofErr w:type="spellStart"/>
      <w:r w:rsidRPr="001B6E91">
        <w:rPr>
          <w:rFonts w:ascii="Tahoma" w:hAnsi="Tahoma" w:cs="Tahoma"/>
        </w:rPr>
        <w:t>Weg</w:t>
      </w:r>
      <w:proofErr w:type="spellEnd"/>
      <w:r w:rsidRPr="001B6E91">
        <w:rPr>
          <w:rFonts w:ascii="Tahoma" w:hAnsi="Tahoma" w:cs="Tahoma"/>
        </w:rPr>
        <w:t xml:space="preserve">, </w:t>
      </w:r>
      <w:proofErr w:type="spellStart"/>
      <w:r w:rsidRPr="001B6E91">
        <w:rPr>
          <w:rFonts w:ascii="Tahoma" w:hAnsi="Tahoma" w:cs="Tahoma"/>
        </w:rPr>
        <w:t>welcher</w:t>
      </w:r>
      <w:proofErr w:type="spellEnd"/>
      <w:r w:rsidRPr="001B6E91">
        <w:rPr>
          <w:rFonts w:ascii="Tahoma" w:hAnsi="Tahoma" w:cs="Tahoma"/>
        </w:rPr>
        <w:t xml:space="preserve"> keine </w:t>
      </w:r>
      <w:proofErr w:type="spellStart"/>
      <w:r w:rsidRPr="001B6E91">
        <w:rPr>
          <w:rFonts w:ascii="Tahoma" w:hAnsi="Tahoma" w:cs="Tahoma"/>
        </w:rPr>
        <w:t>besonderen</w:t>
      </w:r>
      <w:proofErr w:type="spell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Schwierigkeiten</w:t>
      </w:r>
      <w:proofErr w:type="spell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aufweist</w:t>
      </w:r>
      <w:proofErr w:type="spellEnd"/>
      <w:r w:rsidRPr="001B6E91">
        <w:rPr>
          <w:rFonts w:ascii="Tahoma" w:hAnsi="Tahoma" w:cs="Tahoma"/>
        </w:rPr>
        <w:t>.</w:t>
      </w:r>
      <w:proofErr w:type="gramEnd"/>
      <w:r w:rsidRPr="001B6E91">
        <w:rPr>
          <w:rFonts w:ascii="Tahoma" w:hAnsi="Tahoma" w:cs="Tahoma"/>
        </w:rPr>
        <w:t xml:space="preserve"> Dies </w:t>
      </w:r>
      <w:proofErr w:type="gramStart"/>
      <w:r w:rsidRPr="001B6E91">
        <w:rPr>
          <w:rFonts w:ascii="Tahoma" w:hAnsi="Tahoma" w:cs="Tahoma"/>
        </w:rPr>
        <w:t>sind</w:t>
      </w:r>
      <w:proofErr w:type="gram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meistens</w:t>
      </w:r>
      <w:proofErr w:type="spell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flüssige</w:t>
      </w:r>
      <w:proofErr w:type="spellEnd"/>
      <w:r w:rsidRPr="001B6E91">
        <w:rPr>
          <w:rFonts w:ascii="Tahoma" w:hAnsi="Tahoma" w:cs="Tahoma"/>
        </w:rPr>
        <w:t xml:space="preserve"> Wald- und </w:t>
      </w:r>
      <w:proofErr w:type="spellStart"/>
      <w:r w:rsidRPr="001B6E91">
        <w:rPr>
          <w:rFonts w:ascii="Tahoma" w:hAnsi="Tahoma" w:cs="Tahoma"/>
        </w:rPr>
        <w:t>Wiesenwege</w:t>
      </w:r>
      <w:proofErr w:type="spellEnd"/>
      <w:r w:rsidRPr="001B6E91">
        <w:rPr>
          <w:rFonts w:ascii="Tahoma" w:hAnsi="Tahoma" w:cs="Tahoma"/>
        </w:rPr>
        <w:t xml:space="preserve"> auf </w:t>
      </w:r>
      <w:proofErr w:type="spellStart"/>
      <w:r w:rsidRPr="001B6E91">
        <w:rPr>
          <w:rFonts w:ascii="Tahoma" w:hAnsi="Tahoma" w:cs="Tahoma"/>
        </w:rPr>
        <w:t>griffigen</w:t>
      </w:r>
      <w:proofErr w:type="spell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Naturböden</w:t>
      </w:r>
      <w:proofErr w:type="spellEnd"/>
      <w:r w:rsidRPr="001B6E91">
        <w:rPr>
          <w:rFonts w:ascii="Tahoma" w:hAnsi="Tahoma" w:cs="Tahoma"/>
        </w:rPr>
        <w:t xml:space="preserve"> oder </w:t>
      </w:r>
      <w:proofErr w:type="spellStart"/>
      <w:r w:rsidRPr="001B6E91">
        <w:rPr>
          <w:rFonts w:ascii="Tahoma" w:hAnsi="Tahoma" w:cs="Tahoma"/>
        </w:rPr>
        <w:t>verfestigter</w:t>
      </w:r>
      <w:proofErr w:type="spell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Schotter</w:t>
      </w:r>
      <w:proofErr w:type="spellEnd"/>
      <w:r w:rsidRPr="001B6E91">
        <w:rPr>
          <w:rFonts w:ascii="Tahoma" w:hAnsi="Tahoma" w:cs="Tahoma"/>
        </w:rPr>
        <w:t xml:space="preserve">. </w:t>
      </w:r>
      <w:proofErr w:type="spellStart"/>
      <w:r w:rsidRPr="001B6E91">
        <w:rPr>
          <w:rFonts w:ascii="Tahoma" w:hAnsi="Tahoma" w:cs="Tahoma"/>
        </w:rPr>
        <w:t>Stufen</w:t>
      </w:r>
      <w:proofErr w:type="spellEnd"/>
      <w:r w:rsidRPr="001B6E91">
        <w:rPr>
          <w:rFonts w:ascii="Tahoma" w:hAnsi="Tahoma" w:cs="Tahoma"/>
        </w:rPr>
        <w:t xml:space="preserve">, </w:t>
      </w:r>
      <w:proofErr w:type="spellStart"/>
      <w:r w:rsidRPr="001B6E91">
        <w:rPr>
          <w:rFonts w:ascii="Tahoma" w:hAnsi="Tahoma" w:cs="Tahoma"/>
        </w:rPr>
        <w:t>Felsen</w:t>
      </w:r>
      <w:proofErr w:type="spellEnd"/>
      <w:r w:rsidRPr="001B6E91">
        <w:rPr>
          <w:rFonts w:ascii="Tahoma" w:hAnsi="Tahoma" w:cs="Tahoma"/>
        </w:rPr>
        <w:t xml:space="preserve"> </w:t>
      </w:r>
      <w:proofErr w:type="gramStart"/>
      <w:r w:rsidRPr="001B6E91">
        <w:rPr>
          <w:rFonts w:ascii="Tahoma" w:hAnsi="Tahoma" w:cs="Tahoma"/>
        </w:rPr>
        <w:t>oder</w:t>
      </w:r>
      <w:proofErr w:type="gram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Wurzelpassagen</w:t>
      </w:r>
      <w:proofErr w:type="spellEnd"/>
      <w:r w:rsidRPr="001B6E91">
        <w:rPr>
          <w:rFonts w:ascii="Tahoma" w:hAnsi="Tahoma" w:cs="Tahoma"/>
        </w:rPr>
        <w:t xml:space="preserve"> sind nicht zu </w:t>
      </w:r>
      <w:proofErr w:type="spellStart"/>
      <w:r w:rsidRPr="001B6E91">
        <w:rPr>
          <w:rFonts w:ascii="Tahoma" w:hAnsi="Tahoma" w:cs="Tahoma"/>
        </w:rPr>
        <w:t>erwarten</w:t>
      </w:r>
      <w:proofErr w:type="spellEnd"/>
      <w:r w:rsidRPr="001B6E91">
        <w:rPr>
          <w:rFonts w:ascii="Tahoma" w:hAnsi="Tahoma" w:cs="Tahoma"/>
        </w:rPr>
        <w:t xml:space="preserve">. Das </w:t>
      </w:r>
      <w:proofErr w:type="spellStart"/>
      <w:r w:rsidRPr="001B6E91">
        <w:rPr>
          <w:rFonts w:ascii="Tahoma" w:hAnsi="Tahoma" w:cs="Tahoma"/>
        </w:rPr>
        <w:t>Gefälle</w:t>
      </w:r>
      <w:proofErr w:type="spellEnd"/>
      <w:r w:rsidRPr="001B6E91">
        <w:rPr>
          <w:rFonts w:ascii="Tahoma" w:hAnsi="Tahoma" w:cs="Tahoma"/>
        </w:rPr>
        <w:t xml:space="preserve"> des </w:t>
      </w:r>
      <w:proofErr w:type="spellStart"/>
      <w:r w:rsidRPr="001B6E91">
        <w:rPr>
          <w:rFonts w:ascii="Tahoma" w:hAnsi="Tahoma" w:cs="Tahoma"/>
        </w:rPr>
        <w:t>Weges</w:t>
      </w:r>
      <w:proofErr w:type="spellEnd"/>
      <w:r w:rsidRPr="001B6E91">
        <w:rPr>
          <w:rFonts w:ascii="Tahoma" w:hAnsi="Tahoma" w:cs="Tahoma"/>
        </w:rPr>
        <w:t xml:space="preserve"> </w:t>
      </w:r>
      <w:proofErr w:type="gramStart"/>
      <w:r w:rsidRPr="001B6E91">
        <w:rPr>
          <w:rFonts w:ascii="Tahoma" w:hAnsi="Tahoma" w:cs="Tahoma"/>
        </w:rPr>
        <w:t>ist</w:t>
      </w:r>
      <w:proofErr w:type="gram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leicht</w:t>
      </w:r>
      <w:proofErr w:type="spellEnd"/>
      <w:r w:rsidRPr="001B6E91">
        <w:rPr>
          <w:rFonts w:ascii="Tahoma" w:hAnsi="Tahoma" w:cs="Tahoma"/>
        </w:rPr>
        <w:t xml:space="preserve"> bis </w:t>
      </w:r>
      <w:proofErr w:type="spellStart"/>
      <w:r w:rsidRPr="001B6E91">
        <w:rPr>
          <w:rFonts w:ascii="Tahoma" w:hAnsi="Tahoma" w:cs="Tahoma"/>
        </w:rPr>
        <w:t>mäß</w:t>
      </w:r>
      <w:r w:rsidRPr="001B6E91">
        <w:rPr>
          <w:rFonts w:ascii="Tahoma" w:hAnsi="Tahoma" w:cs="Tahoma"/>
        </w:rPr>
        <w:t>ig</w:t>
      </w:r>
      <w:proofErr w:type="spellEnd"/>
      <w:r w:rsidRPr="001B6E91">
        <w:rPr>
          <w:rFonts w:ascii="Tahoma" w:hAnsi="Tahoma" w:cs="Tahoma"/>
        </w:rPr>
        <w:t xml:space="preserve">, die </w:t>
      </w:r>
      <w:proofErr w:type="spellStart"/>
      <w:r w:rsidRPr="001B6E91">
        <w:rPr>
          <w:rFonts w:ascii="Tahoma" w:hAnsi="Tahoma" w:cs="Tahoma"/>
        </w:rPr>
        <w:t>Kurven</w:t>
      </w:r>
      <w:proofErr w:type="spellEnd"/>
      <w:r w:rsidRPr="001B6E91">
        <w:rPr>
          <w:rFonts w:ascii="Tahoma" w:hAnsi="Tahoma" w:cs="Tahoma"/>
        </w:rPr>
        <w:t xml:space="preserve"> sind </w:t>
      </w:r>
      <w:proofErr w:type="spellStart"/>
      <w:r w:rsidRPr="001B6E91">
        <w:rPr>
          <w:rFonts w:ascii="Tahoma" w:hAnsi="Tahoma" w:cs="Tahoma"/>
        </w:rPr>
        <w:t>weitläufig</w:t>
      </w:r>
      <w:proofErr w:type="spellEnd"/>
      <w:r w:rsidRPr="001B6E91">
        <w:rPr>
          <w:rFonts w:ascii="Tahoma" w:hAnsi="Tahoma" w:cs="Tahoma"/>
        </w:rPr>
        <w:t>.</w:t>
      </w:r>
    </w:p>
    <w:p w:rsidR="00217181" w:rsidRPr="001B6E91" w:rsidRDefault="00217181" w:rsidP="001B6E91">
      <w:pPr>
        <w:pStyle w:val="NoSpacing"/>
        <w:rPr>
          <w:rFonts w:ascii="Tahoma" w:hAnsi="Tahoma" w:cs="Tahoma"/>
        </w:rPr>
      </w:pPr>
      <w:r w:rsidRPr="001B6E91">
        <w:rPr>
          <w:rFonts w:ascii="Tahoma" w:hAnsi="Tahoma" w:cs="Tahoma"/>
        </w:rPr>
        <w:t xml:space="preserve">Auch </w:t>
      </w:r>
      <w:proofErr w:type="spellStart"/>
      <w:r w:rsidRPr="001B6E91">
        <w:rPr>
          <w:rFonts w:ascii="Tahoma" w:hAnsi="Tahoma" w:cs="Tahoma"/>
        </w:rPr>
        <w:t>ohne</w:t>
      </w:r>
      <w:proofErr w:type="spell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besondere</w:t>
      </w:r>
      <w:proofErr w:type="spellEnd"/>
      <w:r w:rsidRPr="001B6E91">
        <w:rPr>
          <w:rFonts w:ascii="Tahoma" w:hAnsi="Tahoma" w:cs="Tahoma"/>
        </w:rPr>
        <w:t xml:space="preserve"> </w:t>
      </w:r>
      <w:proofErr w:type="spellStart"/>
      <w:r w:rsidRPr="001B6E91">
        <w:rPr>
          <w:rFonts w:ascii="Tahoma" w:hAnsi="Tahoma" w:cs="Tahoma"/>
        </w:rPr>
        <w:t>Fahrtechniken</w:t>
      </w:r>
      <w:proofErr w:type="spellEnd"/>
      <w:r w:rsidRPr="001B6E91">
        <w:rPr>
          <w:rFonts w:ascii="Tahoma" w:hAnsi="Tahoma" w:cs="Tahoma"/>
        </w:rPr>
        <w:t xml:space="preserve"> sind Wege mit S0 zu </w:t>
      </w:r>
      <w:proofErr w:type="spellStart"/>
      <w:r w:rsidRPr="001B6E91">
        <w:rPr>
          <w:rFonts w:ascii="Tahoma" w:hAnsi="Tahoma" w:cs="Tahoma"/>
        </w:rPr>
        <w:t>bewältigen</w:t>
      </w:r>
      <w:proofErr w:type="spellEnd"/>
      <w:proofErr w:type="gramStart"/>
      <w:r w:rsidRPr="001B6E91">
        <w:rPr>
          <w:rFonts w:ascii="Tahoma" w:hAnsi="Tahoma" w:cs="Tahoma"/>
        </w:rPr>
        <w:t>..</w:t>
      </w:r>
      <w:proofErr w:type="gramEnd"/>
    </w:p>
    <w:p w:rsidR="00217181" w:rsidRPr="001B6E91" w:rsidRDefault="00217181" w:rsidP="0093200A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Wegbeschaffenheit</w:t>
      </w:r>
      <w:proofErr w:type="spellEnd"/>
      <w:r w:rsidRPr="001B6E91">
        <w:rPr>
          <w:rFonts w:ascii="Tahoma" w:hAnsi="Tahoma" w:cs="Tahoma"/>
          <w:sz w:val="24"/>
          <w:szCs w:val="24"/>
        </w:rPr>
        <w:tab/>
        <w:t xml:space="preserve">fester und </w:t>
      </w:r>
      <w:proofErr w:type="spellStart"/>
      <w:r w:rsidRPr="001B6E91">
        <w:rPr>
          <w:rFonts w:ascii="Tahoma" w:hAnsi="Tahoma" w:cs="Tahoma"/>
          <w:sz w:val="24"/>
          <w:szCs w:val="24"/>
        </w:rPr>
        <w:t>griffiger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Untergrund</w:t>
      </w:r>
      <w:proofErr w:type="spellEnd"/>
    </w:p>
    <w:p w:rsidR="00217181" w:rsidRPr="001B6E91" w:rsidRDefault="00217181" w:rsidP="0093200A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Hindernisse</w:t>
      </w:r>
      <w:proofErr w:type="spellEnd"/>
      <w:r w:rsidRPr="001B6E91">
        <w:rPr>
          <w:rFonts w:ascii="Tahoma" w:hAnsi="Tahoma" w:cs="Tahoma"/>
          <w:sz w:val="24"/>
          <w:szCs w:val="24"/>
        </w:rPr>
        <w:tab/>
        <w:t xml:space="preserve">keine </w:t>
      </w:r>
      <w:proofErr w:type="spellStart"/>
      <w:r w:rsidRPr="001B6E91">
        <w:rPr>
          <w:rFonts w:ascii="Tahoma" w:hAnsi="Tahoma" w:cs="Tahoma"/>
          <w:sz w:val="24"/>
          <w:szCs w:val="24"/>
        </w:rPr>
        <w:t>Hindernisse</w:t>
      </w:r>
      <w:proofErr w:type="spellEnd"/>
    </w:p>
    <w:p w:rsidR="00217181" w:rsidRPr="001B6E91" w:rsidRDefault="00217181" w:rsidP="0093200A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Gefälle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leicht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bis </w:t>
      </w:r>
      <w:proofErr w:type="spellStart"/>
      <w:r w:rsidRPr="001B6E91">
        <w:rPr>
          <w:rFonts w:ascii="Tahoma" w:hAnsi="Tahoma" w:cs="Tahoma"/>
          <w:sz w:val="24"/>
          <w:szCs w:val="24"/>
        </w:rPr>
        <w:t>mäßig</w:t>
      </w:r>
      <w:proofErr w:type="spellEnd"/>
    </w:p>
    <w:p w:rsidR="00217181" w:rsidRPr="001B6E91" w:rsidRDefault="00217181" w:rsidP="0093200A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Kurven</w:t>
      </w:r>
      <w:proofErr w:type="spellEnd"/>
      <w:r w:rsidRPr="001B6E91">
        <w:rPr>
          <w:rFonts w:ascii="Tahoma" w:hAnsi="Tahoma" w:cs="Tahoma"/>
          <w:sz w:val="24"/>
          <w:szCs w:val="24"/>
        </w:rPr>
        <w:tab/>
        <w:t>weit</w:t>
      </w:r>
    </w:p>
    <w:p w:rsidR="008923CC" w:rsidRPr="001B6E91" w:rsidRDefault="00217181" w:rsidP="0093200A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lastRenderedPageBreak/>
        <w:t>Fahrtechnik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kein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besonderes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fahrtechnisches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Können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nötig</w:t>
      </w:r>
      <w:proofErr w:type="spellEnd"/>
      <w:r w:rsidR="008923CC" w:rsidRPr="001B6E91">
        <w:rPr>
          <w:rFonts w:ascii="Tahoma" w:hAnsi="Tahoma" w:cs="Tahoma"/>
          <w:sz w:val="24"/>
          <w:szCs w:val="24"/>
        </w:rPr>
        <w:br/>
      </w:r>
      <w:r w:rsidR="008923CC" w:rsidRPr="001B6E91">
        <w:rPr>
          <w:rFonts w:ascii="Tahoma" w:hAnsi="Tahoma" w:cs="Tahoma"/>
        </w:rPr>
        <w:br/>
      </w:r>
    </w:p>
    <w:p w:rsidR="00217181" w:rsidRPr="003D7580" w:rsidRDefault="00217181" w:rsidP="001B6E91">
      <w:pPr>
        <w:pStyle w:val="NoSpacing"/>
        <w:rPr>
          <w:rFonts w:ascii="Tahoma" w:hAnsi="Tahoma" w:cs="Tahoma"/>
          <w:b/>
          <w:sz w:val="32"/>
          <w:szCs w:val="32"/>
        </w:rPr>
      </w:pPr>
      <w:proofErr w:type="spellStart"/>
      <w:r w:rsidRPr="003D7580">
        <w:rPr>
          <w:rFonts w:ascii="Tahoma" w:hAnsi="Tahoma" w:cs="Tahoma"/>
          <w:b/>
          <w:sz w:val="32"/>
          <w:szCs w:val="32"/>
        </w:rPr>
        <w:t>Schwierigkeitsgrad</w:t>
      </w:r>
      <w:proofErr w:type="spellEnd"/>
      <w:r w:rsidRPr="003D7580">
        <w:rPr>
          <w:rFonts w:ascii="Tahoma" w:hAnsi="Tahoma" w:cs="Tahoma"/>
          <w:b/>
          <w:sz w:val="32"/>
          <w:szCs w:val="32"/>
        </w:rPr>
        <w:t xml:space="preserve"> S1</w:t>
      </w:r>
    </w:p>
    <w:p w:rsidR="00217181" w:rsidRPr="001B6E91" w:rsidRDefault="00217181" w:rsidP="001B6E91">
      <w:pPr>
        <w:pStyle w:val="NoSpacing"/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Auf einem mit S1 </w:t>
      </w:r>
      <w:proofErr w:type="spellStart"/>
      <w:r w:rsidRPr="001B6E91">
        <w:rPr>
          <w:rFonts w:ascii="Tahoma" w:hAnsi="Tahoma" w:cs="Tahoma"/>
          <w:sz w:val="24"/>
          <w:szCs w:val="24"/>
        </w:rPr>
        <w:t>beschriebenen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Weg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muss man bereits </w:t>
      </w:r>
      <w:proofErr w:type="spellStart"/>
      <w:r w:rsidRPr="001B6E91">
        <w:rPr>
          <w:rFonts w:ascii="Tahoma" w:hAnsi="Tahoma" w:cs="Tahoma"/>
          <w:sz w:val="24"/>
          <w:szCs w:val="24"/>
        </w:rPr>
        <w:t>kleinere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Hindernisse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wie </w:t>
      </w:r>
      <w:proofErr w:type="spellStart"/>
      <w:r w:rsidRPr="001B6E91">
        <w:rPr>
          <w:rFonts w:ascii="Tahoma" w:hAnsi="Tahoma" w:cs="Tahoma"/>
          <w:sz w:val="24"/>
          <w:szCs w:val="24"/>
        </w:rPr>
        <w:t>flache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Wurzeln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kleine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Steine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erwarten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. Sehr </w:t>
      </w:r>
      <w:proofErr w:type="spellStart"/>
      <w:r w:rsidRPr="001B6E91">
        <w:rPr>
          <w:rFonts w:ascii="Tahoma" w:hAnsi="Tahoma" w:cs="Tahoma"/>
          <w:sz w:val="24"/>
          <w:szCs w:val="24"/>
        </w:rPr>
        <w:t>häufig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sind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vereinzelte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Wasserrinnen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Erosionsschäden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Grund für den </w:t>
      </w:r>
      <w:proofErr w:type="spellStart"/>
      <w:r w:rsidRPr="001B6E91">
        <w:rPr>
          <w:rFonts w:ascii="Tahoma" w:hAnsi="Tahoma" w:cs="Tahoma"/>
          <w:sz w:val="24"/>
          <w:szCs w:val="24"/>
        </w:rPr>
        <w:t>erhöhten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Schwierigkeitsgrad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der </w:t>
      </w:r>
      <w:proofErr w:type="spellStart"/>
      <w:r w:rsidRPr="001B6E91">
        <w:rPr>
          <w:rFonts w:ascii="Tahoma" w:hAnsi="Tahoma" w:cs="Tahoma"/>
          <w:sz w:val="24"/>
          <w:szCs w:val="24"/>
        </w:rPr>
        <w:t>Untergrund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kann teilweise auch nicht </w:t>
      </w:r>
      <w:proofErr w:type="spellStart"/>
      <w:r w:rsidRPr="001B6E91">
        <w:rPr>
          <w:rFonts w:ascii="Tahoma" w:hAnsi="Tahoma" w:cs="Tahoma"/>
          <w:sz w:val="24"/>
          <w:szCs w:val="24"/>
        </w:rPr>
        <w:t>verfestigt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sein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1B6E91">
        <w:rPr>
          <w:rFonts w:ascii="Tahoma" w:hAnsi="Tahoma" w:cs="Tahoma"/>
          <w:sz w:val="24"/>
          <w:szCs w:val="24"/>
        </w:rPr>
        <w:t xml:space="preserve">Das </w:t>
      </w:r>
      <w:proofErr w:type="spellStart"/>
      <w:r w:rsidRPr="001B6E91">
        <w:rPr>
          <w:rFonts w:ascii="Tahoma" w:hAnsi="Tahoma" w:cs="Tahoma"/>
          <w:sz w:val="24"/>
          <w:szCs w:val="24"/>
        </w:rPr>
        <w:t>Gefälle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beträgt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maximal 40% bzw.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22°. </w:t>
      </w:r>
      <w:proofErr w:type="spellStart"/>
      <w:r w:rsidRPr="001B6E91">
        <w:rPr>
          <w:rFonts w:ascii="Tahoma" w:hAnsi="Tahoma" w:cs="Tahoma"/>
          <w:sz w:val="24"/>
          <w:szCs w:val="24"/>
        </w:rPr>
        <w:t>Spit</w:t>
      </w:r>
      <w:r w:rsidRPr="001B6E91">
        <w:rPr>
          <w:rFonts w:ascii="Tahoma" w:hAnsi="Tahoma" w:cs="Tahoma"/>
          <w:sz w:val="24"/>
          <w:szCs w:val="24"/>
        </w:rPr>
        <w:t>zkehren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sind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nicht zu </w:t>
      </w:r>
      <w:proofErr w:type="spellStart"/>
      <w:r w:rsidRPr="001B6E91">
        <w:rPr>
          <w:rFonts w:ascii="Tahoma" w:hAnsi="Tahoma" w:cs="Tahoma"/>
          <w:sz w:val="24"/>
          <w:szCs w:val="24"/>
        </w:rPr>
        <w:t>erwarten</w:t>
      </w:r>
      <w:proofErr w:type="spellEnd"/>
      <w:r w:rsidRPr="001B6E91">
        <w:rPr>
          <w:rFonts w:ascii="Tahoma" w:hAnsi="Tahoma" w:cs="Tahoma"/>
          <w:sz w:val="24"/>
          <w:szCs w:val="24"/>
        </w:rPr>
        <w:t>.</w:t>
      </w:r>
    </w:p>
    <w:p w:rsidR="00217181" w:rsidRPr="001B6E91" w:rsidRDefault="00217181" w:rsidP="001B6E91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1B6E91">
        <w:rPr>
          <w:rFonts w:ascii="Tahoma" w:hAnsi="Tahoma" w:cs="Tahoma"/>
          <w:sz w:val="24"/>
          <w:szCs w:val="24"/>
        </w:rPr>
        <w:t xml:space="preserve">Ab S1 werden </w:t>
      </w:r>
      <w:proofErr w:type="spellStart"/>
      <w:r w:rsidRPr="001B6E91">
        <w:rPr>
          <w:rFonts w:ascii="Tahoma" w:hAnsi="Tahoma" w:cs="Tahoma"/>
          <w:sz w:val="24"/>
          <w:szCs w:val="24"/>
        </w:rPr>
        <w:t>fahrtechnische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Grundkenntnisse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ständige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Aufmerksamkeit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benötigt</w:t>
      </w:r>
      <w:proofErr w:type="spellEnd"/>
      <w:r w:rsidRPr="001B6E91">
        <w:rPr>
          <w:rFonts w:ascii="Tahoma" w:hAnsi="Tahoma" w:cs="Tahoma"/>
          <w:sz w:val="24"/>
          <w:szCs w:val="24"/>
        </w:rPr>
        <w:t>.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1B6E91">
        <w:rPr>
          <w:rFonts w:ascii="Tahoma" w:hAnsi="Tahoma" w:cs="Tahoma"/>
          <w:sz w:val="24"/>
          <w:szCs w:val="24"/>
        </w:rPr>
        <w:t>Anspruchsvollere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Passagen </w:t>
      </w:r>
      <w:proofErr w:type="spellStart"/>
      <w:r w:rsidRPr="001B6E91">
        <w:rPr>
          <w:rFonts w:ascii="Tahoma" w:hAnsi="Tahoma" w:cs="Tahoma"/>
          <w:sz w:val="24"/>
          <w:szCs w:val="24"/>
        </w:rPr>
        <w:t>erfordern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dosiertes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Bremsen und </w:t>
      </w:r>
      <w:proofErr w:type="spellStart"/>
      <w:r w:rsidRPr="001B6E91">
        <w:rPr>
          <w:rFonts w:ascii="Tahoma" w:hAnsi="Tahoma" w:cs="Tahoma"/>
          <w:sz w:val="24"/>
          <w:szCs w:val="24"/>
        </w:rPr>
        <w:t>Körperverlagerung</w:t>
      </w:r>
      <w:proofErr w:type="spellEnd"/>
      <w:r w:rsidRPr="001B6E91">
        <w:rPr>
          <w:rFonts w:ascii="Tahoma" w:hAnsi="Tahoma" w:cs="Tahoma"/>
          <w:sz w:val="24"/>
          <w:szCs w:val="24"/>
        </w:rPr>
        <w:t>.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 xml:space="preserve">Es </w:t>
      </w:r>
      <w:proofErr w:type="spellStart"/>
      <w:r w:rsidRPr="001B6E91">
        <w:rPr>
          <w:rFonts w:ascii="Tahoma" w:hAnsi="Tahoma" w:cs="Tahoma"/>
          <w:sz w:val="24"/>
          <w:szCs w:val="24"/>
        </w:rPr>
        <w:t>sollte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grundsätzlich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im </w:t>
      </w:r>
      <w:proofErr w:type="spellStart"/>
      <w:r w:rsidRPr="001B6E91">
        <w:rPr>
          <w:rFonts w:ascii="Tahoma" w:hAnsi="Tahoma" w:cs="Tahoma"/>
          <w:sz w:val="24"/>
          <w:szCs w:val="24"/>
        </w:rPr>
        <w:t>Stehen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gefahren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werden.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1B6E91">
        <w:rPr>
          <w:rFonts w:ascii="Tahoma" w:hAnsi="Tahoma" w:cs="Tahoma"/>
          <w:sz w:val="24"/>
          <w:szCs w:val="24"/>
        </w:rPr>
        <w:t>Hindernisse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können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überrollt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werden.</w:t>
      </w:r>
      <w:proofErr w:type="gramEnd"/>
    </w:p>
    <w:p w:rsidR="00217181" w:rsidRPr="001B6E91" w:rsidRDefault="00217181" w:rsidP="003D7580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Wegbeschaffenheit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loserer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Untergrund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möglich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kleine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Wurzeln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Steine</w:t>
      </w:r>
      <w:proofErr w:type="spellEnd"/>
    </w:p>
    <w:p w:rsidR="00217181" w:rsidRPr="001B6E91" w:rsidRDefault="00217181" w:rsidP="003D7580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Hindernisse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kleine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Hindernisse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Wasserrinnen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Erosionsschäden</w:t>
      </w:r>
      <w:proofErr w:type="spellEnd"/>
    </w:p>
    <w:p w:rsidR="00217181" w:rsidRPr="001B6E91" w:rsidRDefault="00217181" w:rsidP="003D7580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Gefälle</w:t>
      </w:r>
      <w:proofErr w:type="spellEnd"/>
      <w:r w:rsidRPr="001B6E91">
        <w:rPr>
          <w:rFonts w:ascii="Tahoma" w:hAnsi="Tahoma" w:cs="Tahoma"/>
          <w:sz w:val="24"/>
          <w:szCs w:val="24"/>
        </w:rPr>
        <w:tab/>
        <w:t>&lt; 40%/22°</w:t>
      </w:r>
    </w:p>
    <w:p w:rsidR="00217181" w:rsidRPr="001B6E91" w:rsidRDefault="00217181" w:rsidP="003D7580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Kurven</w:t>
      </w:r>
      <w:proofErr w:type="spellEnd"/>
      <w:r w:rsidRPr="001B6E91">
        <w:rPr>
          <w:rFonts w:ascii="Tahoma" w:hAnsi="Tahoma" w:cs="Tahoma"/>
          <w:sz w:val="24"/>
          <w:szCs w:val="24"/>
        </w:rPr>
        <w:tab/>
        <w:t>eng</w:t>
      </w:r>
    </w:p>
    <w:p w:rsidR="00217181" w:rsidRPr="001B6E91" w:rsidRDefault="00217181" w:rsidP="003D7580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Fahrtechnik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fahrtechnische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Grundkenntnisse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nötig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Hindernisse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können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überrollt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werden</w:t>
      </w:r>
    </w:p>
    <w:p w:rsidR="00217181" w:rsidRPr="001B6E91" w:rsidRDefault="00217181" w:rsidP="001B6E91">
      <w:pPr>
        <w:pStyle w:val="NoSpacing"/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Um die </w:t>
      </w:r>
      <w:proofErr w:type="spellStart"/>
      <w:r w:rsidRPr="001B6E91">
        <w:rPr>
          <w:rFonts w:ascii="Tahoma" w:hAnsi="Tahoma" w:cs="Tahoma"/>
          <w:sz w:val="24"/>
          <w:szCs w:val="24"/>
        </w:rPr>
        <w:t>jeweilige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Klassifizierung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für die </w:t>
      </w:r>
      <w:proofErr w:type="spellStart"/>
      <w:r w:rsidRPr="001B6E91">
        <w:rPr>
          <w:rFonts w:ascii="Tahoma" w:hAnsi="Tahoma" w:cs="Tahoma"/>
          <w:sz w:val="24"/>
          <w:szCs w:val="24"/>
        </w:rPr>
        <w:t>anderen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Betrachter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nachvollziehbar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zu </w:t>
      </w:r>
      <w:proofErr w:type="spellStart"/>
      <w:r w:rsidRPr="001B6E91">
        <w:rPr>
          <w:rFonts w:ascii="Tahoma" w:hAnsi="Tahoma" w:cs="Tahoma"/>
          <w:sz w:val="24"/>
          <w:szCs w:val="24"/>
        </w:rPr>
        <w:t>machen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basiert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sie </w:t>
      </w:r>
      <w:proofErr w:type="spellStart"/>
      <w:r w:rsidRPr="001B6E91">
        <w:rPr>
          <w:rFonts w:ascii="Tahoma" w:hAnsi="Tahoma" w:cs="Tahoma"/>
          <w:sz w:val="24"/>
          <w:szCs w:val="24"/>
        </w:rPr>
        <w:t>ausschließlich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auf dem </w:t>
      </w:r>
      <w:proofErr w:type="spellStart"/>
      <w:r w:rsidRPr="001B6E91">
        <w:rPr>
          <w:rFonts w:ascii="Tahoma" w:hAnsi="Tahoma" w:cs="Tahoma"/>
          <w:sz w:val="24"/>
          <w:szCs w:val="24"/>
        </w:rPr>
        <w:t>optischen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Eindruck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so wie </w:t>
      </w:r>
      <w:proofErr w:type="spellStart"/>
      <w:r w:rsidRPr="001B6E91">
        <w:rPr>
          <w:rFonts w:ascii="Tahoma" w:hAnsi="Tahoma" w:cs="Tahoma"/>
          <w:sz w:val="24"/>
          <w:szCs w:val="24"/>
        </w:rPr>
        <w:t>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durch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das </w:t>
      </w:r>
      <w:proofErr w:type="spellStart"/>
      <w:r w:rsidRPr="001B6E91">
        <w:rPr>
          <w:rFonts w:ascii="Tahoma" w:hAnsi="Tahoma" w:cs="Tahoma"/>
          <w:sz w:val="24"/>
          <w:szCs w:val="24"/>
        </w:rPr>
        <w:t>Foto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vermittelt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wird! </w:t>
      </w:r>
      <w:proofErr w:type="spellStart"/>
      <w:r w:rsidRPr="001B6E91">
        <w:rPr>
          <w:rFonts w:ascii="Tahoma" w:hAnsi="Tahoma" w:cs="Tahoma"/>
          <w:sz w:val="24"/>
          <w:szCs w:val="24"/>
        </w:rPr>
        <w:t>Dieser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kann </w:t>
      </w:r>
      <w:proofErr w:type="spellStart"/>
      <w:r w:rsidRPr="001B6E91">
        <w:rPr>
          <w:rFonts w:ascii="Tahoma" w:hAnsi="Tahoma" w:cs="Tahoma"/>
          <w:sz w:val="24"/>
          <w:szCs w:val="24"/>
        </w:rPr>
        <w:t>jedoch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z. B. </w:t>
      </w:r>
      <w:proofErr w:type="spellStart"/>
      <w:r w:rsidRPr="001B6E91">
        <w:rPr>
          <w:rFonts w:ascii="Tahoma" w:hAnsi="Tahoma" w:cs="Tahoma"/>
          <w:sz w:val="24"/>
          <w:szCs w:val="24"/>
        </w:rPr>
        <w:t>durch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Kameraperspektive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oder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Objektivverzerrung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verfälscht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sein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weshalb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der </w:t>
      </w:r>
      <w:proofErr w:type="spellStart"/>
      <w:r w:rsidRPr="001B6E91">
        <w:rPr>
          <w:rFonts w:ascii="Tahoma" w:hAnsi="Tahoma" w:cs="Tahoma"/>
          <w:sz w:val="24"/>
          <w:szCs w:val="24"/>
        </w:rPr>
        <w:t>tatsächliche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S-Grad teilweise von </w:t>
      </w:r>
      <w:proofErr w:type="spellStart"/>
      <w:r w:rsidRPr="001B6E91">
        <w:rPr>
          <w:rFonts w:ascii="Tahoma" w:hAnsi="Tahoma" w:cs="Tahoma"/>
          <w:sz w:val="24"/>
          <w:szCs w:val="24"/>
        </w:rPr>
        <w:t>d</w:t>
      </w:r>
      <w:r w:rsidR="00B94047" w:rsidRPr="001B6E91">
        <w:rPr>
          <w:rFonts w:ascii="Tahoma" w:hAnsi="Tahoma" w:cs="Tahoma"/>
          <w:sz w:val="24"/>
          <w:szCs w:val="24"/>
        </w:rPr>
        <w:t>ieser</w:t>
      </w:r>
      <w:proofErr w:type="spellEnd"/>
      <w:r w:rsidR="00B94047"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94047" w:rsidRPr="001B6E91">
        <w:rPr>
          <w:rFonts w:ascii="Tahoma" w:hAnsi="Tahoma" w:cs="Tahoma"/>
          <w:sz w:val="24"/>
          <w:szCs w:val="24"/>
        </w:rPr>
        <w:t>Klassifizierung</w:t>
      </w:r>
      <w:proofErr w:type="spellEnd"/>
      <w:r w:rsidR="00B94047"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94047" w:rsidRPr="001B6E91">
        <w:rPr>
          <w:rFonts w:ascii="Tahoma" w:hAnsi="Tahoma" w:cs="Tahoma"/>
          <w:sz w:val="24"/>
          <w:szCs w:val="24"/>
        </w:rPr>
        <w:t>abweicht</w:t>
      </w:r>
      <w:proofErr w:type="spellEnd"/>
      <w:r w:rsidR="00B94047" w:rsidRPr="001B6E91">
        <w:rPr>
          <w:rFonts w:ascii="Tahoma" w:hAnsi="Tahoma" w:cs="Tahoma"/>
          <w:sz w:val="24"/>
          <w:szCs w:val="24"/>
        </w:rPr>
        <w:t>.</w:t>
      </w:r>
    </w:p>
    <w:p w:rsidR="00217181" w:rsidRPr="001B6E91" w:rsidRDefault="00217181" w:rsidP="001B6E91">
      <w:pPr>
        <w:pStyle w:val="NoSpacing"/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    * Die </w:t>
      </w:r>
      <w:proofErr w:type="spellStart"/>
      <w:r w:rsidRPr="001B6E91">
        <w:rPr>
          <w:rFonts w:ascii="Tahoma" w:hAnsi="Tahoma" w:cs="Tahoma"/>
          <w:sz w:val="24"/>
          <w:szCs w:val="24"/>
        </w:rPr>
        <w:t>Schwierigkeitseinteilung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dient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lediglich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der </w:t>
      </w:r>
      <w:proofErr w:type="spellStart"/>
      <w:r w:rsidRPr="001B6E91">
        <w:rPr>
          <w:rFonts w:ascii="Tahoma" w:hAnsi="Tahoma" w:cs="Tahoma"/>
          <w:sz w:val="24"/>
          <w:szCs w:val="24"/>
        </w:rPr>
        <w:t>Orientierung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gibt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keinen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Aufschluß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über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den </w:t>
      </w:r>
      <w:proofErr w:type="spellStart"/>
      <w:r w:rsidRPr="001B6E91">
        <w:rPr>
          <w:rFonts w:ascii="Tahoma" w:hAnsi="Tahoma" w:cs="Tahoma"/>
          <w:sz w:val="24"/>
          <w:szCs w:val="24"/>
        </w:rPr>
        <w:t>Gefahrengrad</w:t>
      </w:r>
      <w:proofErr w:type="spellEnd"/>
      <w:r w:rsidRPr="001B6E91">
        <w:rPr>
          <w:rFonts w:ascii="Tahoma" w:hAnsi="Tahoma" w:cs="Tahoma"/>
          <w:sz w:val="24"/>
          <w:szCs w:val="24"/>
        </w:rPr>
        <w:t>.</w:t>
      </w:r>
    </w:p>
    <w:p w:rsidR="00217181" w:rsidRPr="001B6E91" w:rsidRDefault="00217181" w:rsidP="001B6E91">
      <w:pPr>
        <w:pStyle w:val="NoSpacing"/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      </w:t>
      </w:r>
      <w:proofErr w:type="gramStart"/>
      <w:r w:rsidRPr="001B6E91">
        <w:rPr>
          <w:rFonts w:ascii="Tahoma" w:hAnsi="Tahoma" w:cs="Tahoma"/>
          <w:sz w:val="24"/>
          <w:szCs w:val="24"/>
        </w:rPr>
        <w:t xml:space="preserve">Das </w:t>
      </w:r>
      <w:proofErr w:type="spellStart"/>
      <w:r w:rsidRPr="001B6E91">
        <w:rPr>
          <w:rFonts w:ascii="Tahoma" w:hAnsi="Tahoma" w:cs="Tahoma"/>
          <w:sz w:val="24"/>
          <w:szCs w:val="24"/>
        </w:rPr>
        <w:t>Verletzungsrisiko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steigt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tendenziell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mit dem S-Grad, doch auch ein </w:t>
      </w:r>
      <w:proofErr w:type="spellStart"/>
      <w:r w:rsidRPr="001B6E91">
        <w:rPr>
          <w:rFonts w:ascii="Tahoma" w:hAnsi="Tahoma" w:cs="Tahoma"/>
          <w:sz w:val="24"/>
          <w:szCs w:val="24"/>
        </w:rPr>
        <w:t>Sturz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von einem </w:t>
      </w:r>
      <w:proofErr w:type="spellStart"/>
      <w:r w:rsidRPr="001B6E91">
        <w:rPr>
          <w:rFonts w:ascii="Tahoma" w:hAnsi="Tahoma" w:cs="Tahoma"/>
          <w:sz w:val="24"/>
          <w:szCs w:val="24"/>
        </w:rPr>
        <w:t>exponierten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S1-Trail kann </w:t>
      </w:r>
      <w:proofErr w:type="spellStart"/>
      <w:r w:rsidRPr="001B6E91">
        <w:rPr>
          <w:rFonts w:ascii="Tahoma" w:hAnsi="Tahoma" w:cs="Tahoma"/>
          <w:sz w:val="24"/>
          <w:szCs w:val="24"/>
        </w:rPr>
        <w:t>gravierende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Folgen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haben.</w:t>
      </w:r>
      <w:proofErr w:type="gramEnd"/>
    </w:p>
    <w:p w:rsidR="00217181" w:rsidRPr="001B6E91" w:rsidRDefault="00217181" w:rsidP="001B6E91">
      <w:pPr>
        <w:pStyle w:val="NoSpacing"/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    * </w:t>
      </w:r>
      <w:proofErr w:type="spellStart"/>
      <w:r w:rsidRPr="001B6E91">
        <w:rPr>
          <w:rFonts w:ascii="Tahoma" w:hAnsi="Tahoma" w:cs="Tahoma"/>
          <w:sz w:val="24"/>
          <w:szCs w:val="24"/>
        </w:rPr>
        <w:t>Witterungsbedingungen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körperliche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Verfassung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des Bikers </w:t>
      </w:r>
      <w:proofErr w:type="spellStart"/>
      <w:r w:rsidRPr="001B6E91">
        <w:rPr>
          <w:rFonts w:ascii="Tahoma" w:hAnsi="Tahoma" w:cs="Tahoma"/>
          <w:sz w:val="24"/>
          <w:szCs w:val="24"/>
        </w:rPr>
        <w:t>können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den Trail </w:t>
      </w:r>
      <w:proofErr w:type="spellStart"/>
      <w:r w:rsidRPr="001B6E91">
        <w:rPr>
          <w:rFonts w:ascii="Tahoma" w:hAnsi="Tahoma" w:cs="Tahoma"/>
          <w:sz w:val="24"/>
          <w:szCs w:val="24"/>
        </w:rPr>
        <w:t>wesentlich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schwieriger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erscheinen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lassen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als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klassifiziert</w:t>
      </w:r>
      <w:proofErr w:type="spellEnd"/>
      <w:r w:rsidRPr="001B6E91">
        <w:rPr>
          <w:rFonts w:ascii="Tahoma" w:hAnsi="Tahoma" w:cs="Tahoma"/>
          <w:sz w:val="24"/>
          <w:szCs w:val="24"/>
        </w:rPr>
        <w:t>.</w:t>
      </w:r>
    </w:p>
    <w:p w:rsidR="00217181" w:rsidRPr="001B6E91" w:rsidRDefault="00217181" w:rsidP="001B6E91">
      <w:pPr>
        <w:pStyle w:val="NoSpacing"/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    * Die </w:t>
      </w:r>
      <w:proofErr w:type="spellStart"/>
      <w:r w:rsidRPr="001B6E91">
        <w:rPr>
          <w:rFonts w:ascii="Tahoma" w:hAnsi="Tahoma" w:cs="Tahoma"/>
          <w:sz w:val="24"/>
          <w:szCs w:val="24"/>
        </w:rPr>
        <w:t>Schwierigkeit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kann sich im </w:t>
      </w:r>
      <w:proofErr w:type="spellStart"/>
      <w:r w:rsidRPr="001B6E91">
        <w:rPr>
          <w:rFonts w:ascii="Tahoma" w:hAnsi="Tahoma" w:cs="Tahoma"/>
          <w:sz w:val="24"/>
          <w:szCs w:val="24"/>
        </w:rPr>
        <w:t>alpinen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Gelände </w:t>
      </w:r>
      <w:proofErr w:type="spellStart"/>
      <w:r w:rsidRPr="001B6E91">
        <w:rPr>
          <w:rFonts w:ascii="Tahoma" w:hAnsi="Tahoma" w:cs="Tahoma"/>
          <w:sz w:val="24"/>
          <w:szCs w:val="24"/>
        </w:rPr>
        <w:t>aufgrund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von Erosion aber auch </w:t>
      </w:r>
      <w:proofErr w:type="spellStart"/>
      <w:r w:rsidRPr="001B6E91">
        <w:rPr>
          <w:rFonts w:ascii="Tahoma" w:hAnsi="Tahoma" w:cs="Tahoma"/>
          <w:sz w:val="24"/>
          <w:szCs w:val="24"/>
        </w:rPr>
        <w:t>durch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Wegebaumaßnamen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schnell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ändern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. </w:t>
      </w:r>
    </w:p>
    <w:p w:rsidR="00217181" w:rsidRPr="001B6E91" w:rsidRDefault="00217181" w:rsidP="001B6E91">
      <w:pPr>
        <w:pStyle w:val="NoSpacing"/>
        <w:rPr>
          <w:rFonts w:ascii="Tahoma" w:hAnsi="Tahoma" w:cs="Tahoma"/>
          <w:sz w:val="24"/>
          <w:szCs w:val="24"/>
        </w:rPr>
      </w:pPr>
    </w:p>
    <w:p w:rsidR="008F4A8E" w:rsidRPr="00534FFF" w:rsidRDefault="008F4A8E" w:rsidP="001B6E91">
      <w:pPr>
        <w:pStyle w:val="NoSpacing"/>
        <w:rPr>
          <w:rFonts w:ascii="Tahoma" w:hAnsi="Tahoma" w:cs="Tahoma"/>
          <w:b/>
          <w:sz w:val="32"/>
          <w:szCs w:val="32"/>
        </w:rPr>
      </w:pPr>
      <w:proofErr w:type="spellStart"/>
      <w:r w:rsidRPr="00534FFF">
        <w:rPr>
          <w:rFonts w:ascii="Tahoma" w:hAnsi="Tahoma" w:cs="Tahoma"/>
          <w:b/>
          <w:sz w:val="32"/>
          <w:szCs w:val="32"/>
        </w:rPr>
        <w:t>Schwierigkeitsgrad</w:t>
      </w:r>
      <w:proofErr w:type="spellEnd"/>
      <w:r w:rsidRPr="00534FFF">
        <w:rPr>
          <w:rFonts w:ascii="Tahoma" w:hAnsi="Tahoma" w:cs="Tahoma"/>
          <w:b/>
          <w:sz w:val="32"/>
          <w:szCs w:val="32"/>
        </w:rPr>
        <w:t xml:space="preserve"> S2</w:t>
      </w:r>
    </w:p>
    <w:p w:rsidR="008F4A8E" w:rsidRPr="001B6E91" w:rsidRDefault="008F4A8E" w:rsidP="001B6E91">
      <w:pPr>
        <w:pStyle w:val="NoSpacing"/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Im </w:t>
      </w:r>
      <w:proofErr w:type="spellStart"/>
      <w:r w:rsidRPr="001B6E91">
        <w:rPr>
          <w:rFonts w:ascii="Tahoma" w:hAnsi="Tahoma" w:cs="Tahoma"/>
          <w:sz w:val="24"/>
          <w:szCs w:val="24"/>
        </w:rPr>
        <w:t>Schwierigkeitsgrad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2 </w:t>
      </w:r>
      <w:proofErr w:type="gramStart"/>
      <w:r w:rsidRPr="001B6E91">
        <w:rPr>
          <w:rFonts w:ascii="Tahoma" w:hAnsi="Tahoma" w:cs="Tahoma"/>
          <w:sz w:val="24"/>
          <w:szCs w:val="24"/>
        </w:rPr>
        <w:t>muss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man mit </w:t>
      </w:r>
      <w:proofErr w:type="spellStart"/>
      <w:r w:rsidRPr="001B6E91">
        <w:rPr>
          <w:rFonts w:ascii="Tahoma" w:hAnsi="Tahoma" w:cs="Tahoma"/>
          <w:sz w:val="24"/>
          <w:szCs w:val="24"/>
        </w:rPr>
        <w:t>größeren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Wurzeln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Steinen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rechnen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. Der </w:t>
      </w:r>
      <w:proofErr w:type="spellStart"/>
      <w:r w:rsidRPr="001B6E91">
        <w:rPr>
          <w:rFonts w:ascii="Tahoma" w:hAnsi="Tahoma" w:cs="Tahoma"/>
          <w:sz w:val="24"/>
          <w:szCs w:val="24"/>
        </w:rPr>
        <w:t>Boden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ist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häufig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nicht </w:t>
      </w:r>
      <w:proofErr w:type="spellStart"/>
      <w:r w:rsidRPr="001B6E91">
        <w:rPr>
          <w:rFonts w:ascii="Tahoma" w:hAnsi="Tahoma" w:cs="Tahoma"/>
          <w:sz w:val="24"/>
          <w:szCs w:val="24"/>
        </w:rPr>
        <w:t>verfestigt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1B6E91">
        <w:rPr>
          <w:rFonts w:ascii="Tahoma" w:hAnsi="Tahoma" w:cs="Tahoma"/>
          <w:sz w:val="24"/>
          <w:szCs w:val="24"/>
        </w:rPr>
        <w:t>Stufen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flache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Treppen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sind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zu </w:t>
      </w:r>
      <w:proofErr w:type="spellStart"/>
      <w:r w:rsidRPr="001B6E91">
        <w:rPr>
          <w:rFonts w:ascii="Tahoma" w:hAnsi="Tahoma" w:cs="Tahoma"/>
          <w:sz w:val="24"/>
          <w:szCs w:val="24"/>
        </w:rPr>
        <w:t>erwarten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1B6E91">
        <w:rPr>
          <w:rFonts w:ascii="Tahoma" w:hAnsi="Tahoma" w:cs="Tahoma"/>
          <w:sz w:val="24"/>
          <w:szCs w:val="24"/>
        </w:rPr>
        <w:t>Oftmals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kommen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enge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Kurven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vor, die </w:t>
      </w:r>
      <w:proofErr w:type="spellStart"/>
      <w:r w:rsidRPr="001B6E91">
        <w:rPr>
          <w:rFonts w:ascii="Tahoma" w:hAnsi="Tahoma" w:cs="Tahoma"/>
          <w:sz w:val="24"/>
          <w:szCs w:val="24"/>
        </w:rPr>
        <w:t>Steilheit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beträgt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passagenweise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bis zu 70% bzw. 35°.</w:t>
      </w:r>
    </w:p>
    <w:p w:rsidR="008F4A8E" w:rsidRPr="001B6E91" w:rsidRDefault="008F4A8E" w:rsidP="001B6E91">
      <w:pPr>
        <w:pStyle w:val="NoSpacing"/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Die </w:t>
      </w:r>
      <w:proofErr w:type="spellStart"/>
      <w:r w:rsidRPr="001B6E91">
        <w:rPr>
          <w:rFonts w:ascii="Tahoma" w:hAnsi="Tahoma" w:cs="Tahoma"/>
          <w:sz w:val="24"/>
          <w:szCs w:val="24"/>
        </w:rPr>
        <w:t>Hindernisse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müssen </w:t>
      </w:r>
      <w:proofErr w:type="spellStart"/>
      <w:r w:rsidRPr="001B6E91">
        <w:rPr>
          <w:rFonts w:ascii="Tahoma" w:hAnsi="Tahoma" w:cs="Tahoma"/>
          <w:sz w:val="24"/>
          <w:szCs w:val="24"/>
        </w:rPr>
        <w:t>durch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Gewichtsverlagerung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überwunden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werden. </w:t>
      </w:r>
      <w:proofErr w:type="spellStart"/>
      <w:r w:rsidRPr="001B6E91">
        <w:rPr>
          <w:rFonts w:ascii="Tahoma" w:hAnsi="Tahoma" w:cs="Tahoma"/>
          <w:sz w:val="24"/>
          <w:szCs w:val="24"/>
        </w:rPr>
        <w:t>Ständige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Bremsbereitschaft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das </w:t>
      </w:r>
      <w:proofErr w:type="spellStart"/>
      <w:r w:rsidRPr="001B6E91">
        <w:rPr>
          <w:rFonts w:ascii="Tahoma" w:hAnsi="Tahoma" w:cs="Tahoma"/>
          <w:sz w:val="24"/>
          <w:szCs w:val="24"/>
        </w:rPr>
        <w:t>Verlagern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Pr="001B6E91">
        <w:rPr>
          <w:rFonts w:ascii="Tahoma" w:hAnsi="Tahoma" w:cs="Tahoma"/>
          <w:sz w:val="24"/>
          <w:szCs w:val="24"/>
        </w:rPr>
        <w:t>Körperschwerpunktes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sind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notwendige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Techniken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ebenso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genaues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dosieren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der Bremsen und </w:t>
      </w:r>
      <w:proofErr w:type="spellStart"/>
      <w:r w:rsidRPr="001B6E91">
        <w:rPr>
          <w:rFonts w:ascii="Tahoma" w:hAnsi="Tahoma" w:cs="Tahoma"/>
          <w:sz w:val="24"/>
          <w:szCs w:val="24"/>
        </w:rPr>
        <w:t>ständige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Körperspannung</w:t>
      </w:r>
      <w:proofErr w:type="spellEnd"/>
      <w:r w:rsidRPr="001B6E91">
        <w:rPr>
          <w:rFonts w:ascii="Tahoma" w:hAnsi="Tahoma" w:cs="Tahoma"/>
          <w:sz w:val="24"/>
          <w:szCs w:val="24"/>
        </w:rPr>
        <w:t>.</w:t>
      </w:r>
    </w:p>
    <w:p w:rsidR="008F4A8E" w:rsidRPr="001B6E91" w:rsidRDefault="008F4A8E" w:rsidP="00534FFF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Wegbeschaffenheit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Untergrund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meist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nicht </w:t>
      </w:r>
      <w:proofErr w:type="spellStart"/>
      <w:r w:rsidRPr="001B6E91">
        <w:rPr>
          <w:rFonts w:ascii="Tahoma" w:hAnsi="Tahoma" w:cs="Tahoma"/>
          <w:sz w:val="24"/>
          <w:szCs w:val="24"/>
        </w:rPr>
        <w:t>verfestigt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größere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Wurzeln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u. </w:t>
      </w:r>
      <w:proofErr w:type="spellStart"/>
      <w:r w:rsidRPr="001B6E91">
        <w:rPr>
          <w:rFonts w:ascii="Tahoma" w:hAnsi="Tahoma" w:cs="Tahoma"/>
          <w:sz w:val="24"/>
          <w:szCs w:val="24"/>
        </w:rPr>
        <w:t>Steine</w:t>
      </w:r>
      <w:proofErr w:type="spellEnd"/>
    </w:p>
    <w:p w:rsidR="008F4A8E" w:rsidRPr="001B6E91" w:rsidRDefault="008F4A8E" w:rsidP="00534FFF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Hindernisse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flache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Absätze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Treppen</w:t>
      </w:r>
      <w:proofErr w:type="spellEnd"/>
    </w:p>
    <w:p w:rsidR="008F4A8E" w:rsidRPr="001B6E91" w:rsidRDefault="008F4A8E" w:rsidP="00534FFF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Gefälle</w:t>
      </w:r>
      <w:proofErr w:type="spellEnd"/>
      <w:r w:rsidRPr="001B6E91">
        <w:rPr>
          <w:rFonts w:ascii="Tahoma" w:hAnsi="Tahoma" w:cs="Tahoma"/>
          <w:sz w:val="24"/>
          <w:szCs w:val="24"/>
        </w:rPr>
        <w:tab/>
        <w:t>&lt; 70%/35°</w:t>
      </w:r>
    </w:p>
    <w:p w:rsidR="008F4A8E" w:rsidRPr="001B6E91" w:rsidRDefault="008F4A8E" w:rsidP="00534FFF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Kurven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leichte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Spitzkehren</w:t>
      </w:r>
      <w:proofErr w:type="spellEnd"/>
    </w:p>
    <w:p w:rsidR="008F4A8E" w:rsidRPr="001B6E91" w:rsidRDefault="008F4A8E" w:rsidP="00534FFF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Fahrtechnik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fortgeschrittene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Fahrtechnik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nötig</w:t>
      </w:r>
      <w:proofErr w:type="spellEnd"/>
    </w:p>
    <w:p w:rsidR="00672DE6" w:rsidRPr="00A62111" w:rsidRDefault="00672DE6" w:rsidP="001B6E91">
      <w:pPr>
        <w:pStyle w:val="NoSpacing"/>
        <w:rPr>
          <w:rFonts w:ascii="Tahoma" w:hAnsi="Tahoma" w:cs="Tahoma"/>
          <w:b/>
          <w:sz w:val="32"/>
          <w:szCs w:val="32"/>
        </w:rPr>
      </w:pPr>
      <w:proofErr w:type="spellStart"/>
      <w:r w:rsidRPr="00A62111">
        <w:rPr>
          <w:rFonts w:ascii="Tahoma" w:hAnsi="Tahoma" w:cs="Tahoma"/>
          <w:b/>
          <w:sz w:val="32"/>
          <w:szCs w:val="32"/>
        </w:rPr>
        <w:lastRenderedPageBreak/>
        <w:t>Schwierigkeitsgrad</w:t>
      </w:r>
      <w:proofErr w:type="spellEnd"/>
      <w:r w:rsidRPr="00A62111">
        <w:rPr>
          <w:rFonts w:ascii="Tahoma" w:hAnsi="Tahoma" w:cs="Tahoma"/>
          <w:b/>
          <w:sz w:val="32"/>
          <w:szCs w:val="32"/>
        </w:rPr>
        <w:t xml:space="preserve"> S3</w:t>
      </w:r>
    </w:p>
    <w:p w:rsidR="00672DE6" w:rsidRPr="001B6E91" w:rsidRDefault="00672DE6" w:rsidP="001B6E91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Verblockte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Singletrails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mit </w:t>
      </w:r>
      <w:proofErr w:type="spellStart"/>
      <w:r w:rsidRPr="001B6E91">
        <w:rPr>
          <w:rFonts w:ascii="Tahoma" w:hAnsi="Tahoma" w:cs="Tahoma"/>
          <w:sz w:val="24"/>
          <w:szCs w:val="24"/>
        </w:rPr>
        <w:t>vielen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größeren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Felsbrocken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und/ </w:t>
      </w:r>
      <w:proofErr w:type="gramStart"/>
      <w:r w:rsidRPr="001B6E91">
        <w:rPr>
          <w:rFonts w:ascii="Tahoma" w:hAnsi="Tahoma" w:cs="Tahoma"/>
          <w:sz w:val="24"/>
          <w:szCs w:val="24"/>
        </w:rPr>
        <w:t>oder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Wurzelpassagen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gehören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zur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Kategorie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S3. </w:t>
      </w:r>
      <w:proofErr w:type="spellStart"/>
      <w:proofErr w:type="gramStart"/>
      <w:r w:rsidRPr="001B6E91">
        <w:rPr>
          <w:rFonts w:ascii="Tahoma" w:hAnsi="Tahoma" w:cs="Tahoma"/>
          <w:sz w:val="24"/>
          <w:szCs w:val="24"/>
        </w:rPr>
        <w:t>Hohe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Stufen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Spitzkehren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kniffelige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Schrägfahrten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kommen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oft vor, </w:t>
      </w:r>
      <w:proofErr w:type="spellStart"/>
      <w:r w:rsidRPr="001B6E91">
        <w:rPr>
          <w:rFonts w:ascii="Tahoma" w:hAnsi="Tahoma" w:cs="Tahoma"/>
          <w:sz w:val="24"/>
          <w:szCs w:val="24"/>
        </w:rPr>
        <w:t>entspannte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Rollabschnitte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werden </w:t>
      </w:r>
      <w:proofErr w:type="spellStart"/>
      <w:r w:rsidRPr="001B6E91">
        <w:rPr>
          <w:rFonts w:ascii="Tahoma" w:hAnsi="Tahoma" w:cs="Tahoma"/>
          <w:sz w:val="24"/>
          <w:szCs w:val="24"/>
        </w:rPr>
        <w:t>selten</w:t>
      </w:r>
      <w:proofErr w:type="spellEnd"/>
      <w:r w:rsidRPr="001B6E91">
        <w:rPr>
          <w:rFonts w:ascii="Tahoma" w:hAnsi="Tahoma" w:cs="Tahoma"/>
          <w:sz w:val="24"/>
          <w:szCs w:val="24"/>
        </w:rPr>
        <w:t>.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Häufig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ist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auch mit </w:t>
      </w:r>
      <w:proofErr w:type="spellStart"/>
      <w:r w:rsidRPr="001B6E91">
        <w:rPr>
          <w:rFonts w:ascii="Tahoma" w:hAnsi="Tahoma" w:cs="Tahoma"/>
          <w:sz w:val="24"/>
          <w:szCs w:val="24"/>
        </w:rPr>
        <w:t>rutschigem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Untergrund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losem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Geröll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zu </w:t>
      </w:r>
      <w:proofErr w:type="spellStart"/>
      <w:r w:rsidRPr="001B6E91">
        <w:rPr>
          <w:rFonts w:ascii="Tahoma" w:hAnsi="Tahoma" w:cs="Tahoma"/>
          <w:sz w:val="24"/>
          <w:szCs w:val="24"/>
        </w:rPr>
        <w:t>rechnen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Steilheiten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über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70% </w:t>
      </w:r>
      <w:r w:rsidRPr="001B6E91">
        <w:rPr>
          <w:rFonts w:ascii="Tahoma" w:hAnsi="Tahoma" w:cs="Tahoma"/>
          <w:sz w:val="24"/>
          <w:szCs w:val="24"/>
        </w:rPr>
        <w:t xml:space="preserve">bzw. 35° </w:t>
      </w:r>
      <w:proofErr w:type="gramStart"/>
      <w:r w:rsidRPr="001B6E91">
        <w:rPr>
          <w:rFonts w:ascii="Tahoma" w:hAnsi="Tahoma" w:cs="Tahoma"/>
          <w:sz w:val="24"/>
          <w:szCs w:val="24"/>
        </w:rPr>
        <w:t>sind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keine </w:t>
      </w:r>
      <w:proofErr w:type="spellStart"/>
      <w:r w:rsidRPr="001B6E91">
        <w:rPr>
          <w:rFonts w:ascii="Tahoma" w:hAnsi="Tahoma" w:cs="Tahoma"/>
          <w:sz w:val="24"/>
          <w:szCs w:val="24"/>
        </w:rPr>
        <w:t>Seltenheit</w:t>
      </w:r>
      <w:proofErr w:type="spellEnd"/>
      <w:r w:rsidRPr="001B6E91">
        <w:rPr>
          <w:rFonts w:ascii="Tahoma" w:hAnsi="Tahoma" w:cs="Tahoma"/>
          <w:sz w:val="24"/>
          <w:szCs w:val="24"/>
        </w:rPr>
        <w:t>.</w:t>
      </w:r>
    </w:p>
    <w:p w:rsidR="00672DE6" w:rsidRPr="001B6E91" w:rsidRDefault="00672DE6" w:rsidP="001B6E91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1B6E91">
        <w:rPr>
          <w:rFonts w:ascii="Tahoma" w:hAnsi="Tahoma" w:cs="Tahoma"/>
          <w:sz w:val="24"/>
          <w:szCs w:val="24"/>
        </w:rPr>
        <w:t>Passagen, die den 3.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Schwierigkeitsgrad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aufweisen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erfordern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zwar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noch keine Trial-</w:t>
      </w:r>
      <w:proofErr w:type="spellStart"/>
      <w:r w:rsidRPr="001B6E91">
        <w:rPr>
          <w:rFonts w:ascii="Tahoma" w:hAnsi="Tahoma" w:cs="Tahoma"/>
          <w:sz w:val="24"/>
          <w:szCs w:val="24"/>
        </w:rPr>
        <w:t>Techniken</w:t>
      </w:r>
      <w:proofErr w:type="spellEnd"/>
      <w:r w:rsidRPr="001B6E91">
        <w:rPr>
          <w:rFonts w:ascii="Tahoma" w:hAnsi="Tahoma" w:cs="Tahoma"/>
          <w:sz w:val="24"/>
          <w:szCs w:val="24"/>
        </w:rPr>
        <w:t>, sehr gute Bike-</w:t>
      </w:r>
      <w:proofErr w:type="spellStart"/>
      <w:r w:rsidRPr="001B6E91">
        <w:rPr>
          <w:rFonts w:ascii="Tahoma" w:hAnsi="Tahoma" w:cs="Tahoma"/>
          <w:sz w:val="24"/>
          <w:szCs w:val="24"/>
        </w:rPr>
        <w:t>Beherrschung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ständige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Konzentration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sind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aber </w:t>
      </w:r>
      <w:proofErr w:type="spellStart"/>
      <w:r w:rsidRPr="001B6E91">
        <w:rPr>
          <w:rFonts w:ascii="Tahoma" w:hAnsi="Tahoma" w:cs="Tahoma"/>
          <w:sz w:val="24"/>
          <w:szCs w:val="24"/>
        </w:rPr>
        <w:t>Voraussetzung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zum </w:t>
      </w:r>
      <w:proofErr w:type="spellStart"/>
      <w:r w:rsidRPr="001B6E91">
        <w:rPr>
          <w:rFonts w:ascii="Tahoma" w:hAnsi="Tahoma" w:cs="Tahoma"/>
          <w:sz w:val="24"/>
          <w:szCs w:val="24"/>
        </w:rPr>
        <w:t>Bewältigen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von S3. </w:t>
      </w:r>
      <w:proofErr w:type="spellStart"/>
      <w:r w:rsidRPr="001B6E91">
        <w:rPr>
          <w:rFonts w:ascii="Tahoma" w:hAnsi="Tahoma" w:cs="Tahoma"/>
          <w:sz w:val="24"/>
          <w:szCs w:val="24"/>
        </w:rPr>
        <w:t>Exaktes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Bremsen und sehr gute Balance </w:t>
      </w:r>
      <w:proofErr w:type="gramStart"/>
      <w:r w:rsidRPr="001B6E91">
        <w:rPr>
          <w:rFonts w:ascii="Tahoma" w:hAnsi="Tahoma" w:cs="Tahoma"/>
          <w:sz w:val="24"/>
          <w:szCs w:val="24"/>
        </w:rPr>
        <w:t>sind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notwendig</w:t>
      </w:r>
      <w:proofErr w:type="spellEnd"/>
      <w:r w:rsidRPr="001B6E91">
        <w:rPr>
          <w:rFonts w:ascii="Tahoma" w:hAnsi="Tahoma" w:cs="Tahoma"/>
          <w:sz w:val="24"/>
          <w:szCs w:val="24"/>
        </w:rPr>
        <w:t>.</w:t>
      </w:r>
    </w:p>
    <w:p w:rsidR="00672DE6" w:rsidRPr="001B6E91" w:rsidRDefault="00672DE6" w:rsidP="00A62111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Wegbeschaffenheit</w:t>
      </w:r>
      <w:proofErr w:type="spellEnd"/>
      <w:r w:rsidRPr="001B6E91">
        <w:rPr>
          <w:rFonts w:ascii="Tahoma" w:hAnsi="Tahoma" w:cs="Tahoma"/>
          <w:sz w:val="24"/>
          <w:szCs w:val="24"/>
        </w:rPr>
        <w:tab/>
        <w:t xml:space="preserve">• </w:t>
      </w:r>
      <w:proofErr w:type="spellStart"/>
      <w:r w:rsidRPr="001B6E91">
        <w:rPr>
          <w:rFonts w:ascii="Tahoma" w:hAnsi="Tahoma" w:cs="Tahoma"/>
          <w:sz w:val="24"/>
          <w:szCs w:val="24"/>
        </w:rPr>
        <w:t>verblockt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viele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große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Wurzeln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/ </w:t>
      </w:r>
      <w:proofErr w:type="spellStart"/>
      <w:r w:rsidRPr="001B6E91">
        <w:rPr>
          <w:rFonts w:ascii="Tahoma" w:hAnsi="Tahoma" w:cs="Tahoma"/>
          <w:sz w:val="24"/>
          <w:szCs w:val="24"/>
        </w:rPr>
        <w:t>Felsen</w:t>
      </w:r>
      <w:proofErr w:type="spellEnd"/>
    </w:p>
    <w:p w:rsidR="00672DE6" w:rsidRPr="001B6E91" w:rsidRDefault="00672DE6" w:rsidP="00A62111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rutschiger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Untergrund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loses </w:t>
      </w:r>
      <w:proofErr w:type="spellStart"/>
      <w:r w:rsidRPr="001B6E91">
        <w:rPr>
          <w:rFonts w:ascii="Tahoma" w:hAnsi="Tahoma" w:cs="Tahoma"/>
          <w:sz w:val="24"/>
          <w:szCs w:val="24"/>
        </w:rPr>
        <w:t>Geröll</w:t>
      </w:r>
      <w:proofErr w:type="spellEnd"/>
    </w:p>
    <w:p w:rsidR="00672DE6" w:rsidRPr="001B6E91" w:rsidRDefault="00672DE6" w:rsidP="00A62111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Hindernisse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hohe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Absätze</w:t>
      </w:r>
      <w:proofErr w:type="spellEnd"/>
    </w:p>
    <w:p w:rsidR="00672DE6" w:rsidRPr="001B6E91" w:rsidRDefault="00672DE6" w:rsidP="00A62111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Gefälle</w:t>
      </w:r>
      <w:proofErr w:type="spellEnd"/>
      <w:r w:rsidRPr="001B6E91">
        <w:rPr>
          <w:rFonts w:ascii="Tahoma" w:hAnsi="Tahoma" w:cs="Tahoma"/>
          <w:sz w:val="24"/>
          <w:szCs w:val="24"/>
        </w:rPr>
        <w:tab/>
        <w:t>&gt; 70%/35°</w:t>
      </w:r>
    </w:p>
    <w:p w:rsidR="00672DE6" w:rsidRPr="001B6E91" w:rsidRDefault="00672DE6" w:rsidP="00A62111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Kurven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enge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Spitzkehren</w:t>
      </w:r>
      <w:proofErr w:type="spellEnd"/>
    </w:p>
    <w:p w:rsidR="00672DE6" w:rsidRPr="001B6E91" w:rsidRDefault="00672DE6" w:rsidP="00A62111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Fahrtechnik</w:t>
      </w:r>
      <w:proofErr w:type="spellEnd"/>
      <w:r w:rsidRPr="001B6E91">
        <w:rPr>
          <w:rFonts w:ascii="Tahoma" w:hAnsi="Tahoma" w:cs="Tahoma"/>
          <w:sz w:val="24"/>
          <w:szCs w:val="24"/>
        </w:rPr>
        <w:tab/>
        <w:t>sehr gute Bike-</w:t>
      </w:r>
      <w:proofErr w:type="spellStart"/>
      <w:r w:rsidRPr="001B6E91">
        <w:rPr>
          <w:rFonts w:ascii="Tahoma" w:hAnsi="Tahoma" w:cs="Tahoma"/>
          <w:sz w:val="24"/>
          <w:szCs w:val="24"/>
        </w:rPr>
        <w:t>Beherrschung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nötig</w:t>
      </w:r>
      <w:proofErr w:type="spellEnd"/>
    </w:p>
    <w:p w:rsidR="00A62111" w:rsidRDefault="00A62111" w:rsidP="001B6E91">
      <w:pPr>
        <w:pStyle w:val="NoSpacing"/>
        <w:rPr>
          <w:rFonts w:ascii="Tahoma" w:hAnsi="Tahoma" w:cs="Tahoma"/>
          <w:sz w:val="24"/>
          <w:szCs w:val="24"/>
          <w:highlight w:val="yellow"/>
        </w:rPr>
      </w:pPr>
    </w:p>
    <w:p w:rsidR="005221CC" w:rsidRPr="00A62111" w:rsidRDefault="005221CC" w:rsidP="001B6E91">
      <w:pPr>
        <w:pStyle w:val="NoSpacing"/>
        <w:rPr>
          <w:rFonts w:ascii="Tahoma" w:hAnsi="Tahoma" w:cs="Tahoma"/>
          <w:b/>
          <w:sz w:val="32"/>
          <w:szCs w:val="32"/>
        </w:rPr>
      </w:pPr>
      <w:proofErr w:type="spellStart"/>
      <w:r w:rsidRPr="00A62111">
        <w:rPr>
          <w:rFonts w:ascii="Tahoma" w:hAnsi="Tahoma" w:cs="Tahoma"/>
          <w:b/>
          <w:sz w:val="32"/>
          <w:szCs w:val="32"/>
        </w:rPr>
        <w:t>Schwierigkeitsgrad</w:t>
      </w:r>
      <w:proofErr w:type="spellEnd"/>
      <w:r w:rsidRPr="00A62111">
        <w:rPr>
          <w:rFonts w:ascii="Tahoma" w:hAnsi="Tahoma" w:cs="Tahoma"/>
          <w:b/>
          <w:sz w:val="32"/>
          <w:szCs w:val="32"/>
        </w:rPr>
        <w:t xml:space="preserve"> S4</w:t>
      </w:r>
    </w:p>
    <w:p w:rsidR="005221CC" w:rsidRPr="001B6E91" w:rsidRDefault="005221CC" w:rsidP="001B6E91">
      <w:pPr>
        <w:pStyle w:val="NoSpacing"/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S4 </w:t>
      </w:r>
      <w:proofErr w:type="spellStart"/>
      <w:r w:rsidRPr="001B6E91">
        <w:rPr>
          <w:rFonts w:ascii="Tahoma" w:hAnsi="Tahoma" w:cs="Tahoma"/>
          <w:sz w:val="24"/>
          <w:szCs w:val="24"/>
        </w:rPr>
        <w:t>beschreibt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sehr </w:t>
      </w:r>
      <w:proofErr w:type="spellStart"/>
      <w:r w:rsidRPr="001B6E91">
        <w:rPr>
          <w:rFonts w:ascii="Tahoma" w:hAnsi="Tahoma" w:cs="Tahoma"/>
          <w:sz w:val="24"/>
          <w:szCs w:val="24"/>
        </w:rPr>
        <w:t>steile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stark </w:t>
      </w:r>
      <w:proofErr w:type="spellStart"/>
      <w:r w:rsidRPr="001B6E91">
        <w:rPr>
          <w:rFonts w:ascii="Tahoma" w:hAnsi="Tahoma" w:cs="Tahoma"/>
          <w:sz w:val="24"/>
          <w:szCs w:val="24"/>
        </w:rPr>
        <w:t>verblockte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Singletrails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mit großen </w:t>
      </w:r>
      <w:proofErr w:type="spellStart"/>
      <w:r w:rsidRPr="001B6E91">
        <w:rPr>
          <w:rFonts w:ascii="Tahoma" w:hAnsi="Tahoma" w:cs="Tahoma"/>
          <w:sz w:val="24"/>
          <w:szCs w:val="24"/>
        </w:rPr>
        <w:t>Felsbrocken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und/ </w:t>
      </w:r>
      <w:proofErr w:type="gramStart"/>
      <w:r w:rsidRPr="001B6E91">
        <w:rPr>
          <w:rFonts w:ascii="Tahoma" w:hAnsi="Tahoma" w:cs="Tahoma"/>
          <w:sz w:val="24"/>
          <w:szCs w:val="24"/>
        </w:rPr>
        <w:t>oder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anspruchsvollen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Wurzelpassagen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dazwischen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häufig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loses </w:t>
      </w:r>
      <w:proofErr w:type="spellStart"/>
      <w:r w:rsidRPr="001B6E91">
        <w:rPr>
          <w:rFonts w:ascii="Tahoma" w:hAnsi="Tahoma" w:cs="Tahoma"/>
          <w:sz w:val="24"/>
          <w:szCs w:val="24"/>
        </w:rPr>
        <w:t>Geröll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1B6E91">
        <w:rPr>
          <w:rFonts w:ascii="Tahoma" w:hAnsi="Tahoma" w:cs="Tahoma"/>
          <w:sz w:val="24"/>
          <w:szCs w:val="24"/>
        </w:rPr>
        <w:t xml:space="preserve">Extreme </w:t>
      </w:r>
      <w:proofErr w:type="spellStart"/>
      <w:r w:rsidRPr="001B6E91">
        <w:rPr>
          <w:rFonts w:ascii="Tahoma" w:hAnsi="Tahoma" w:cs="Tahoma"/>
          <w:sz w:val="24"/>
          <w:szCs w:val="24"/>
        </w:rPr>
        <w:t>Steilrampen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enge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Spitzkehren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Stufen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bei </w:t>
      </w:r>
      <w:proofErr w:type="spellStart"/>
      <w:r w:rsidRPr="001B6E91">
        <w:rPr>
          <w:rFonts w:ascii="Tahoma" w:hAnsi="Tahoma" w:cs="Tahoma"/>
          <w:sz w:val="24"/>
          <w:szCs w:val="24"/>
        </w:rPr>
        <w:t>denen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das </w:t>
      </w:r>
      <w:proofErr w:type="spellStart"/>
      <w:r w:rsidRPr="001B6E91">
        <w:rPr>
          <w:rFonts w:ascii="Tahoma" w:hAnsi="Tahoma" w:cs="Tahoma"/>
          <w:sz w:val="24"/>
          <w:szCs w:val="24"/>
        </w:rPr>
        <w:t>Kettenblatt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unweigerlich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aufsetzt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kommen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im 4.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 xml:space="preserve">Grad </w:t>
      </w:r>
      <w:proofErr w:type="spellStart"/>
      <w:r w:rsidRPr="001B6E91">
        <w:rPr>
          <w:rFonts w:ascii="Tahoma" w:hAnsi="Tahoma" w:cs="Tahoma"/>
          <w:sz w:val="24"/>
          <w:szCs w:val="24"/>
        </w:rPr>
        <w:t>häufig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vor.</w:t>
      </w:r>
      <w:proofErr w:type="gramEnd"/>
    </w:p>
    <w:p w:rsidR="005221CC" w:rsidRPr="001B6E91" w:rsidRDefault="005221CC" w:rsidP="001B6E91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1B6E91">
        <w:rPr>
          <w:rFonts w:ascii="Tahoma" w:hAnsi="Tahoma" w:cs="Tahoma"/>
          <w:sz w:val="24"/>
          <w:szCs w:val="24"/>
        </w:rPr>
        <w:t>Um im 4.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Schwierigkeitsgrad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zu </w:t>
      </w:r>
      <w:proofErr w:type="spellStart"/>
      <w:r w:rsidRPr="001B6E91">
        <w:rPr>
          <w:rFonts w:ascii="Tahoma" w:hAnsi="Tahoma" w:cs="Tahoma"/>
          <w:sz w:val="24"/>
          <w:szCs w:val="24"/>
        </w:rPr>
        <w:t>fahren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sind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Trial-</w:t>
      </w:r>
      <w:proofErr w:type="spellStart"/>
      <w:r w:rsidRPr="001B6E91">
        <w:rPr>
          <w:rFonts w:ascii="Tahoma" w:hAnsi="Tahoma" w:cs="Tahoma"/>
          <w:sz w:val="24"/>
          <w:szCs w:val="24"/>
        </w:rPr>
        <w:t>Techniken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wie das </w:t>
      </w:r>
      <w:proofErr w:type="spellStart"/>
      <w:r w:rsidRPr="001B6E91">
        <w:rPr>
          <w:rFonts w:ascii="Tahoma" w:hAnsi="Tahoma" w:cs="Tahoma"/>
          <w:sz w:val="24"/>
          <w:szCs w:val="24"/>
        </w:rPr>
        <w:t>Versetzen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Pr="001B6E91">
        <w:rPr>
          <w:rFonts w:ascii="Tahoma" w:hAnsi="Tahoma" w:cs="Tahoma"/>
          <w:sz w:val="24"/>
          <w:szCs w:val="24"/>
        </w:rPr>
        <w:t>Vorder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- und </w:t>
      </w:r>
      <w:proofErr w:type="spellStart"/>
      <w:r w:rsidRPr="001B6E91">
        <w:rPr>
          <w:rFonts w:ascii="Tahoma" w:hAnsi="Tahoma" w:cs="Tahoma"/>
          <w:sz w:val="24"/>
          <w:szCs w:val="24"/>
        </w:rPr>
        <w:t>Hinterrades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(z. B. in den </w:t>
      </w:r>
      <w:proofErr w:type="spellStart"/>
      <w:r w:rsidRPr="001B6E91">
        <w:rPr>
          <w:rFonts w:ascii="Tahoma" w:hAnsi="Tahoma" w:cs="Tahoma"/>
          <w:sz w:val="24"/>
          <w:szCs w:val="24"/>
        </w:rPr>
        <w:t>Spitzkehren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1B6E91">
        <w:rPr>
          <w:rFonts w:ascii="Tahoma" w:hAnsi="Tahoma" w:cs="Tahoma"/>
          <w:sz w:val="24"/>
          <w:szCs w:val="24"/>
        </w:rPr>
        <w:t>absolut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notwendig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genauso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wie </w:t>
      </w:r>
      <w:proofErr w:type="spellStart"/>
      <w:r w:rsidRPr="001B6E91">
        <w:rPr>
          <w:rFonts w:ascii="Tahoma" w:hAnsi="Tahoma" w:cs="Tahoma"/>
          <w:sz w:val="24"/>
          <w:szCs w:val="24"/>
        </w:rPr>
        <w:t>perfekte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Bremstechnik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Balance. Nur </w:t>
      </w:r>
      <w:proofErr w:type="spellStart"/>
      <w:r w:rsidRPr="001B6E91">
        <w:rPr>
          <w:rFonts w:ascii="Tahoma" w:hAnsi="Tahoma" w:cs="Tahoma"/>
          <w:sz w:val="24"/>
          <w:szCs w:val="24"/>
        </w:rPr>
        <w:t>Extremfahrer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Ausnahmebiker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können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S4 </w:t>
      </w:r>
      <w:proofErr w:type="spellStart"/>
      <w:r w:rsidRPr="001B6E91">
        <w:rPr>
          <w:rFonts w:ascii="Tahoma" w:hAnsi="Tahoma" w:cs="Tahoma"/>
          <w:sz w:val="24"/>
          <w:szCs w:val="24"/>
        </w:rPr>
        <w:t>bewältigen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selbst das </w:t>
      </w:r>
      <w:proofErr w:type="spellStart"/>
      <w:r w:rsidRPr="001B6E91">
        <w:rPr>
          <w:rFonts w:ascii="Tahoma" w:hAnsi="Tahoma" w:cs="Tahoma"/>
          <w:sz w:val="24"/>
          <w:szCs w:val="24"/>
        </w:rPr>
        <w:t>Hinabtragen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dieser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Passagen </w:t>
      </w:r>
      <w:proofErr w:type="gramStart"/>
      <w:r w:rsidRPr="001B6E91">
        <w:rPr>
          <w:rFonts w:ascii="Tahoma" w:hAnsi="Tahoma" w:cs="Tahoma"/>
          <w:sz w:val="24"/>
          <w:szCs w:val="24"/>
        </w:rPr>
        <w:t>ist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häufig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nicht </w:t>
      </w:r>
      <w:proofErr w:type="spellStart"/>
      <w:r w:rsidRPr="001B6E91">
        <w:rPr>
          <w:rFonts w:ascii="Tahoma" w:hAnsi="Tahoma" w:cs="Tahoma"/>
          <w:sz w:val="24"/>
          <w:szCs w:val="24"/>
        </w:rPr>
        <w:t>ungefährlich</w:t>
      </w:r>
      <w:proofErr w:type="spellEnd"/>
      <w:r w:rsidRPr="001B6E91">
        <w:rPr>
          <w:rFonts w:ascii="Tahoma" w:hAnsi="Tahoma" w:cs="Tahoma"/>
          <w:sz w:val="24"/>
          <w:szCs w:val="24"/>
        </w:rPr>
        <w:t>.</w:t>
      </w:r>
    </w:p>
    <w:p w:rsidR="005221CC" w:rsidRPr="001B6E91" w:rsidRDefault="005221CC" w:rsidP="00A62111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Wegbeschaffenheit</w:t>
      </w:r>
      <w:proofErr w:type="spellEnd"/>
      <w:r w:rsidRPr="001B6E91">
        <w:rPr>
          <w:rFonts w:ascii="Tahoma" w:hAnsi="Tahoma" w:cs="Tahoma"/>
          <w:sz w:val="24"/>
          <w:szCs w:val="24"/>
        </w:rPr>
        <w:tab/>
        <w:t xml:space="preserve">• </w:t>
      </w:r>
      <w:proofErr w:type="spellStart"/>
      <w:r w:rsidRPr="001B6E91">
        <w:rPr>
          <w:rFonts w:ascii="Tahoma" w:hAnsi="Tahoma" w:cs="Tahoma"/>
          <w:sz w:val="24"/>
          <w:szCs w:val="24"/>
        </w:rPr>
        <w:t>verblockt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viele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große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Wurzeln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/ </w:t>
      </w:r>
      <w:proofErr w:type="spellStart"/>
      <w:r w:rsidRPr="001B6E91">
        <w:rPr>
          <w:rFonts w:ascii="Tahoma" w:hAnsi="Tahoma" w:cs="Tahoma"/>
          <w:sz w:val="24"/>
          <w:szCs w:val="24"/>
        </w:rPr>
        <w:t>Felsen</w:t>
      </w:r>
      <w:proofErr w:type="spellEnd"/>
    </w:p>
    <w:p w:rsidR="005221CC" w:rsidRPr="001B6E91" w:rsidRDefault="005221CC" w:rsidP="00A62111">
      <w:pPr>
        <w:pStyle w:val="NoSpacing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rutschiger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Untergrund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loses </w:t>
      </w:r>
      <w:proofErr w:type="spellStart"/>
      <w:r w:rsidRPr="001B6E91">
        <w:rPr>
          <w:rFonts w:ascii="Tahoma" w:hAnsi="Tahoma" w:cs="Tahoma"/>
          <w:sz w:val="24"/>
          <w:szCs w:val="24"/>
        </w:rPr>
        <w:t>Geröll</w:t>
      </w:r>
      <w:proofErr w:type="spellEnd"/>
    </w:p>
    <w:p w:rsidR="005221CC" w:rsidRPr="001B6E91" w:rsidRDefault="005221CC" w:rsidP="00A62111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Hindernisse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Steilrampen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kaum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fahrbare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Absätze</w:t>
      </w:r>
      <w:proofErr w:type="spellEnd"/>
    </w:p>
    <w:p w:rsidR="005221CC" w:rsidRPr="001B6E91" w:rsidRDefault="005221CC" w:rsidP="00A62111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Gefälle</w:t>
      </w:r>
      <w:proofErr w:type="spellEnd"/>
      <w:r w:rsidRPr="001B6E91">
        <w:rPr>
          <w:rFonts w:ascii="Tahoma" w:hAnsi="Tahoma" w:cs="Tahoma"/>
          <w:sz w:val="24"/>
          <w:szCs w:val="24"/>
        </w:rPr>
        <w:tab/>
        <w:t>&gt; 70%/35°</w:t>
      </w:r>
    </w:p>
    <w:p w:rsidR="005221CC" w:rsidRPr="001B6E91" w:rsidRDefault="005221CC" w:rsidP="00A62111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Kurven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ösenartige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Spitzkehren</w:t>
      </w:r>
      <w:proofErr w:type="spellEnd"/>
    </w:p>
    <w:p w:rsidR="005221CC" w:rsidRPr="001B6E91" w:rsidRDefault="005221CC" w:rsidP="00A62111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Fahrtechnik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perfekte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Bike-</w:t>
      </w:r>
      <w:proofErr w:type="spellStart"/>
      <w:r w:rsidRPr="001B6E91">
        <w:rPr>
          <w:rFonts w:ascii="Tahoma" w:hAnsi="Tahoma" w:cs="Tahoma"/>
          <w:sz w:val="24"/>
          <w:szCs w:val="24"/>
        </w:rPr>
        <w:t>Beherrschung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mit Trial-</w:t>
      </w:r>
      <w:proofErr w:type="spellStart"/>
      <w:r w:rsidRPr="001B6E91">
        <w:rPr>
          <w:rFonts w:ascii="Tahoma" w:hAnsi="Tahoma" w:cs="Tahoma"/>
          <w:sz w:val="24"/>
          <w:szCs w:val="24"/>
        </w:rPr>
        <w:t>Techniken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nötig</w:t>
      </w:r>
      <w:proofErr w:type="spellEnd"/>
      <w:r w:rsidRPr="001B6E91">
        <w:rPr>
          <w:rFonts w:ascii="Tahoma" w:hAnsi="Tahoma" w:cs="Tahoma"/>
          <w:sz w:val="24"/>
          <w:szCs w:val="24"/>
        </w:rPr>
        <w:t>,</w:t>
      </w:r>
    </w:p>
    <w:p w:rsidR="005221CC" w:rsidRPr="001B6E91" w:rsidRDefault="005221CC" w:rsidP="00A62111">
      <w:pPr>
        <w:pStyle w:val="NoSpacing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wie das </w:t>
      </w:r>
      <w:proofErr w:type="spellStart"/>
      <w:r w:rsidRPr="001B6E91">
        <w:rPr>
          <w:rFonts w:ascii="Tahoma" w:hAnsi="Tahoma" w:cs="Tahoma"/>
          <w:sz w:val="24"/>
          <w:szCs w:val="24"/>
        </w:rPr>
        <w:t>Versetzen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Pr="001B6E91">
        <w:rPr>
          <w:rFonts w:ascii="Tahoma" w:hAnsi="Tahoma" w:cs="Tahoma"/>
          <w:sz w:val="24"/>
          <w:szCs w:val="24"/>
        </w:rPr>
        <w:t>Hinterrades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1B6E91">
        <w:rPr>
          <w:rFonts w:ascii="Tahoma" w:hAnsi="Tahoma" w:cs="Tahoma"/>
          <w:sz w:val="24"/>
          <w:szCs w:val="24"/>
        </w:rPr>
        <w:t>Spitzkehren</w:t>
      </w:r>
      <w:proofErr w:type="spellEnd"/>
    </w:p>
    <w:p w:rsidR="001263EC" w:rsidRDefault="001263EC" w:rsidP="001B6E91">
      <w:pPr>
        <w:pStyle w:val="NoSpacing"/>
        <w:rPr>
          <w:rFonts w:ascii="Tahoma" w:hAnsi="Tahoma" w:cs="Tahoma"/>
          <w:sz w:val="24"/>
          <w:szCs w:val="24"/>
        </w:rPr>
      </w:pPr>
    </w:p>
    <w:p w:rsidR="005221CC" w:rsidRPr="001263EC" w:rsidRDefault="005221CC" w:rsidP="001B6E91">
      <w:pPr>
        <w:pStyle w:val="NoSpacing"/>
        <w:rPr>
          <w:rFonts w:ascii="Tahoma" w:hAnsi="Tahoma" w:cs="Tahoma"/>
          <w:b/>
          <w:sz w:val="32"/>
          <w:szCs w:val="32"/>
        </w:rPr>
      </w:pPr>
      <w:proofErr w:type="spellStart"/>
      <w:r w:rsidRPr="001263EC">
        <w:rPr>
          <w:rFonts w:ascii="Tahoma" w:hAnsi="Tahoma" w:cs="Tahoma"/>
          <w:b/>
          <w:sz w:val="32"/>
          <w:szCs w:val="32"/>
        </w:rPr>
        <w:t>Schwierigkeitsgrad</w:t>
      </w:r>
      <w:proofErr w:type="spellEnd"/>
      <w:r w:rsidRPr="001263EC">
        <w:rPr>
          <w:rFonts w:ascii="Tahoma" w:hAnsi="Tahoma" w:cs="Tahoma"/>
          <w:b/>
          <w:sz w:val="32"/>
          <w:szCs w:val="32"/>
        </w:rPr>
        <w:t xml:space="preserve"> S5</w:t>
      </w:r>
    </w:p>
    <w:p w:rsidR="005221CC" w:rsidRPr="001B6E91" w:rsidRDefault="005221CC" w:rsidP="001B6E91">
      <w:pPr>
        <w:pStyle w:val="NoSpacing"/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Der </w:t>
      </w:r>
      <w:proofErr w:type="spellStart"/>
      <w:r w:rsidRPr="001B6E91">
        <w:rPr>
          <w:rFonts w:ascii="Tahoma" w:hAnsi="Tahoma" w:cs="Tahoma"/>
          <w:sz w:val="24"/>
          <w:szCs w:val="24"/>
        </w:rPr>
        <w:t>Schwierigkeitsgrad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S5 wird </w:t>
      </w:r>
      <w:proofErr w:type="spellStart"/>
      <w:r w:rsidRPr="001B6E91">
        <w:rPr>
          <w:rFonts w:ascii="Tahoma" w:hAnsi="Tahoma" w:cs="Tahoma"/>
          <w:sz w:val="24"/>
          <w:szCs w:val="24"/>
        </w:rPr>
        <w:t>charakterisiert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durch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blockartiges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Gelände mit </w:t>
      </w:r>
      <w:proofErr w:type="spellStart"/>
      <w:r w:rsidRPr="001B6E91">
        <w:rPr>
          <w:rFonts w:ascii="Tahoma" w:hAnsi="Tahoma" w:cs="Tahoma"/>
          <w:sz w:val="24"/>
          <w:szCs w:val="24"/>
        </w:rPr>
        <w:t>Gegenanstiegen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Geröllfeldern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Erdrutschen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ösenartigen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Spitzkehren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mehreren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hohen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direkt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aufeinanderfolgenden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Absätzen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1B6E91">
        <w:rPr>
          <w:rFonts w:ascii="Tahoma" w:hAnsi="Tahoma" w:cs="Tahoma"/>
          <w:sz w:val="24"/>
          <w:szCs w:val="24"/>
        </w:rPr>
        <w:t>Hindernissen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wie </w:t>
      </w:r>
      <w:proofErr w:type="spellStart"/>
      <w:r w:rsidRPr="001B6E91">
        <w:rPr>
          <w:rFonts w:ascii="Tahoma" w:hAnsi="Tahoma" w:cs="Tahoma"/>
          <w:sz w:val="24"/>
          <w:szCs w:val="24"/>
        </w:rPr>
        <w:t>umgefallenen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Bäumen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1B6E91">
        <w:rPr>
          <w:rFonts w:ascii="Tahoma" w:hAnsi="Tahoma" w:cs="Tahoma"/>
          <w:sz w:val="24"/>
          <w:szCs w:val="24"/>
        </w:rPr>
        <w:t>alles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oft in extremer </w:t>
      </w:r>
      <w:proofErr w:type="spellStart"/>
      <w:r w:rsidRPr="001B6E91">
        <w:rPr>
          <w:rFonts w:ascii="Tahoma" w:hAnsi="Tahoma" w:cs="Tahoma"/>
          <w:sz w:val="24"/>
          <w:szCs w:val="24"/>
        </w:rPr>
        <w:t>Steilheit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1B6E91">
        <w:rPr>
          <w:rFonts w:ascii="Tahoma" w:hAnsi="Tahoma" w:cs="Tahoma"/>
          <w:sz w:val="24"/>
          <w:szCs w:val="24"/>
        </w:rPr>
        <w:t>Wenn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überhaupt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ist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wenig </w:t>
      </w:r>
      <w:proofErr w:type="spellStart"/>
      <w:r w:rsidRPr="001B6E91">
        <w:rPr>
          <w:rFonts w:ascii="Tahoma" w:hAnsi="Tahoma" w:cs="Tahoma"/>
          <w:sz w:val="24"/>
          <w:szCs w:val="24"/>
        </w:rPr>
        <w:t>Auslauf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bzw. </w:t>
      </w:r>
      <w:proofErr w:type="spellStart"/>
      <w:proofErr w:type="gramStart"/>
      <w:r w:rsidRPr="001B6E91">
        <w:rPr>
          <w:rFonts w:ascii="Tahoma" w:hAnsi="Tahoma" w:cs="Tahoma"/>
          <w:sz w:val="24"/>
          <w:szCs w:val="24"/>
        </w:rPr>
        <w:t>Bremsweg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vorhanden</w:t>
      </w:r>
      <w:proofErr w:type="spellEnd"/>
      <w:r w:rsidRPr="001B6E91">
        <w:rPr>
          <w:rFonts w:ascii="Tahoma" w:hAnsi="Tahoma" w:cs="Tahoma"/>
          <w:sz w:val="24"/>
          <w:szCs w:val="24"/>
        </w:rPr>
        <w:t>.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1B6E91">
        <w:rPr>
          <w:rFonts w:ascii="Tahoma" w:hAnsi="Tahoma" w:cs="Tahoma"/>
          <w:sz w:val="24"/>
          <w:szCs w:val="24"/>
        </w:rPr>
        <w:t>Hindernisse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müssen z. T. in </w:t>
      </w:r>
      <w:proofErr w:type="spellStart"/>
      <w:r w:rsidRPr="001B6E91">
        <w:rPr>
          <w:rFonts w:ascii="Tahoma" w:hAnsi="Tahoma" w:cs="Tahoma"/>
          <w:sz w:val="24"/>
          <w:szCs w:val="24"/>
        </w:rPr>
        <w:t>Kombination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bewältigt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werden.</w:t>
      </w:r>
      <w:proofErr w:type="gramEnd"/>
    </w:p>
    <w:p w:rsidR="005221CC" w:rsidRPr="001B6E91" w:rsidRDefault="005221CC" w:rsidP="001B6E91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1B6E91">
        <w:rPr>
          <w:rFonts w:ascii="Tahoma" w:hAnsi="Tahoma" w:cs="Tahoma"/>
          <w:sz w:val="24"/>
          <w:szCs w:val="24"/>
        </w:rPr>
        <w:t xml:space="preserve">Nur eine Hand </w:t>
      </w:r>
      <w:proofErr w:type="spellStart"/>
      <w:r w:rsidRPr="001B6E91">
        <w:rPr>
          <w:rFonts w:ascii="Tahoma" w:hAnsi="Tahoma" w:cs="Tahoma"/>
          <w:sz w:val="24"/>
          <w:szCs w:val="24"/>
        </w:rPr>
        <w:t>voll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Freaks </w:t>
      </w:r>
      <w:proofErr w:type="spellStart"/>
      <w:r w:rsidRPr="001B6E91">
        <w:rPr>
          <w:rFonts w:ascii="Tahoma" w:hAnsi="Tahoma" w:cs="Tahoma"/>
          <w:sz w:val="24"/>
          <w:szCs w:val="24"/>
        </w:rPr>
        <w:t>versucht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Passagen im 5.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1B6E91">
        <w:rPr>
          <w:rFonts w:ascii="Tahoma" w:hAnsi="Tahoma" w:cs="Tahoma"/>
          <w:sz w:val="24"/>
          <w:szCs w:val="24"/>
        </w:rPr>
        <w:t>Schwierigkeitsgrad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zu </w:t>
      </w:r>
      <w:proofErr w:type="spellStart"/>
      <w:r w:rsidRPr="001B6E91">
        <w:rPr>
          <w:rFonts w:ascii="Tahoma" w:hAnsi="Tahoma" w:cs="Tahoma"/>
          <w:sz w:val="24"/>
          <w:szCs w:val="24"/>
        </w:rPr>
        <w:t>bewältigen</w:t>
      </w:r>
      <w:proofErr w:type="spellEnd"/>
      <w:r w:rsidRPr="001B6E91">
        <w:rPr>
          <w:rFonts w:ascii="Tahoma" w:hAnsi="Tahoma" w:cs="Tahoma"/>
          <w:sz w:val="24"/>
          <w:szCs w:val="24"/>
        </w:rPr>
        <w:t>.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1B6E91">
        <w:rPr>
          <w:rFonts w:ascii="Tahoma" w:hAnsi="Tahoma" w:cs="Tahoma"/>
          <w:sz w:val="24"/>
          <w:szCs w:val="24"/>
        </w:rPr>
        <w:t>Hindernisse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müssen teilweise </w:t>
      </w:r>
      <w:proofErr w:type="spellStart"/>
      <w:r w:rsidRPr="001B6E91">
        <w:rPr>
          <w:rFonts w:ascii="Tahoma" w:hAnsi="Tahoma" w:cs="Tahoma"/>
          <w:sz w:val="24"/>
          <w:szCs w:val="24"/>
        </w:rPr>
        <w:t>übersprungen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werden.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1B6E91">
        <w:rPr>
          <w:rFonts w:ascii="Tahoma" w:hAnsi="Tahoma" w:cs="Tahoma"/>
          <w:sz w:val="24"/>
          <w:szCs w:val="24"/>
        </w:rPr>
        <w:t>Spitzkehren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ist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das </w:t>
      </w:r>
      <w:proofErr w:type="spellStart"/>
      <w:r w:rsidRPr="001B6E91">
        <w:rPr>
          <w:rFonts w:ascii="Tahoma" w:hAnsi="Tahoma" w:cs="Tahoma"/>
          <w:sz w:val="24"/>
          <w:szCs w:val="24"/>
        </w:rPr>
        <w:t>Versetzen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lastRenderedPageBreak/>
        <w:t>kaum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noch </w:t>
      </w:r>
      <w:proofErr w:type="spellStart"/>
      <w:r w:rsidRPr="001B6E91">
        <w:rPr>
          <w:rFonts w:ascii="Tahoma" w:hAnsi="Tahoma" w:cs="Tahoma"/>
          <w:sz w:val="24"/>
          <w:szCs w:val="24"/>
        </w:rPr>
        <w:t>möglich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. Selbst das </w:t>
      </w:r>
      <w:proofErr w:type="spellStart"/>
      <w:r w:rsidRPr="001B6E91">
        <w:rPr>
          <w:rFonts w:ascii="Tahoma" w:hAnsi="Tahoma" w:cs="Tahoma"/>
          <w:sz w:val="24"/>
          <w:szCs w:val="24"/>
        </w:rPr>
        <w:t>Tragen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des Bikes wird hier fast </w:t>
      </w:r>
      <w:proofErr w:type="spellStart"/>
      <w:r w:rsidRPr="001B6E91">
        <w:rPr>
          <w:rFonts w:ascii="Tahoma" w:hAnsi="Tahoma" w:cs="Tahoma"/>
          <w:sz w:val="24"/>
          <w:szCs w:val="24"/>
        </w:rPr>
        <w:t>unmöglich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da man sich </w:t>
      </w:r>
      <w:proofErr w:type="spellStart"/>
      <w:r w:rsidRPr="001B6E91">
        <w:rPr>
          <w:rFonts w:ascii="Tahoma" w:hAnsi="Tahoma" w:cs="Tahoma"/>
          <w:sz w:val="24"/>
          <w:szCs w:val="24"/>
        </w:rPr>
        <w:t>beim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Gehen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festhalten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oder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gar </w:t>
      </w:r>
      <w:proofErr w:type="spellStart"/>
      <w:r w:rsidRPr="001B6E91">
        <w:rPr>
          <w:rFonts w:ascii="Tahoma" w:hAnsi="Tahoma" w:cs="Tahoma"/>
          <w:sz w:val="24"/>
          <w:szCs w:val="24"/>
        </w:rPr>
        <w:t>klettern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muss.</w:t>
      </w:r>
    </w:p>
    <w:p w:rsidR="005221CC" w:rsidRPr="001B6E91" w:rsidRDefault="005221CC" w:rsidP="001263EC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Wegbeschaffenheit</w:t>
      </w:r>
      <w:proofErr w:type="spellEnd"/>
      <w:r w:rsidRPr="001B6E91">
        <w:rPr>
          <w:rFonts w:ascii="Tahoma" w:hAnsi="Tahoma" w:cs="Tahoma"/>
          <w:sz w:val="24"/>
          <w:szCs w:val="24"/>
        </w:rPr>
        <w:tab/>
        <w:t xml:space="preserve">• </w:t>
      </w:r>
      <w:proofErr w:type="spellStart"/>
      <w:r w:rsidRPr="001B6E91">
        <w:rPr>
          <w:rFonts w:ascii="Tahoma" w:hAnsi="Tahoma" w:cs="Tahoma"/>
          <w:sz w:val="24"/>
          <w:szCs w:val="24"/>
        </w:rPr>
        <w:t>verblockt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mit </w:t>
      </w:r>
      <w:proofErr w:type="spellStart"/>
      <w:r w:rsidRPr="001B6E91">
        <w:rPr>
          <w:rFonts w:ascii="Tahoma" w:hAnsi="Tahoma" w:cs="Tahoma"/>
          <w:sz w:val="24"/>
          <w:szCs w:val="24"/>
        </w:rPr>
        <w:t>Gegenanstiegen</w:t>
      </w:r>
      <w:proofErr w:type="spellEnd"/>
    </w:p>
    <w:p w:rsidR="005221CC" w:rsidRPr="001B6E91" w:rsidRDefault="005221CC" w:rsidP="001263EC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rutschiger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Untergrund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loses </w:t>
      </w:r>
      <w:proofErr w:type="spellStart"/>
      <w:r w:rsidRPr="001B6E91">
        <w:rPr>
          <w:rFonts w:ascii="Tahoma" w:hAnsi="Tahoma" w:cs="Tahoma"/>
          <w:sz w:val="24"/>
          <w:szCs w:val="24"/>
        </w:rPr>
        <w:t>Geröll</w:t>
      </w:r>
      <w:proofErr w:type="spellEnd"/>
    </w:p>
    <w:p w:rsidR="005221CC" w:rsidRPr="001B6E91" w:rsidRDefault="005221CC" w:rsidP="001263EC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der </w:t>
      </w:r>
      <w:proofErr w:type="spellStart"/>
      <w:r w:rsidRPr="001B6E91">
        <w:rPr>
          <w:rFonts w:ascii="Tahoma" w:hAnsi="Tahoma" w:cs="Tahoma"/>
          <w:sz w:val="24"/>
          <w:szCs w:val="24"/>
        </w:rPr>
        <w:t>Weg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ist eher ein </w:t>
      </w:r>
      <w:proofErr w:type="spellStart"/>
      <w:r w:rsidRPr="001B6E91">
        <w:rPr>
          <w:rFonts w:ascii="Tahoma" w:hAnsi="Tahoma" w:cs="Tahoma"/>
          <w:sz w:val="24"/>
          <w:szCs w:val="24"/>
        </w:rPr>
        <w:t>Wandersteig</w:t>
      </w:r>
      <w:proofErr w:type="spellEnd"/>
    </w:p>
    <w:p w:rsidR="005221CC" w:rsidRPr="001B6E91" w:rsidRDefault="005221CC" w:rsidP="001263EC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Hindernisse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Steilrampen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kaum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fahrbare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Absätze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1B6E91">
        <w:rPr>
          <w:rFonts w:ascii="Tahoma" w:hAnsi="Tahoma" w:cs="Tahoma"/>
          <w:sz w:val="24"/>
          <w:szCs w:val="24"/>
        </w:rPr>
        <w:t>Kombination</w:t>
      </w:r>
      <w:proofErr w:type="spellEnd"/>
    </w:p>
    <w:p w:rsidR="005221CC" w:rsidRPr="001B6E91" w:rsidRDefault="005221CC" w:rsidP="001263EC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Gefälle</w:t>
      </w:r>
      <w:proofErr w:type="spellEnd"/>
      <w:r w:rsidRPr="001B6E91">
        <w:rPr>
          <w:rFonts w:ascii="Tahoma" w:hAnsi="Tahoma" w:cs="Tahoma"/>
          <w:sz w:val="24"/>
          <w:szCs w:val="24"/>
        </w:rPr>
        <w:tab/>
        <w:t>&gt;&gt; 70%/35°</w:t>
      </w:r>
    </w:p>
    <w:p w:rsidR="005221CC" w:rsidRPr="001B6E91" w:rsidRDefault="005221CC" w:rsidP="001263EC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Kurven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ösenartige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Spitzkehren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mit </w:t>
      </w:r>
      <w:proofErr w:type="spellStart"/>
      <w:r w:rsidRPr="001B6E91">
        <w:rPr>
          <w:rFonts w:ascii="Tahoma" w:hAnsi="Tahoma" w:cs="Tahoma"/>
          <w:sz w:val="24"/>
          <w:szCs w:val="24"/>
        </w:rPr>
        <w:t>Hindernissen</w:t>
      </w:r>
      <w:proofErr w:type="spellEnd"/>
    </w:p>
    <w:p w:rsidR="005221CC" w:rsidRPr="001B6E91" w:rsidRDefault="005221CC" w:rsidP="001263EC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proofErr w:type="spellStart"/>
      <w:r w:rsidRPr="001B6E91">
        <w:rPr>
          <w:rFonts w:ascii="Tahoma" w:hAnsi="Tahoma" w:cs="Tahoma"/>
          <w:sz w:val="24"/>
          <w:szCs w:val="24"/>
        </w:rPr>
        <w:t>Fahrtechnik</w:t>
      </w:r>
      <w:proofErr w:type="spellEnd"/>
      <w:r w:rsidRPr="001B6E91">
        <w:rPr>
          <w:rFonts w:ascii="Tahoma" w:hAnsi="Tahoma" w:cs="Tahoma"/>
          <w:sz w:val="24"/>
          <w:szCs w:val="24"/>
        </w:rPr>
        <w:tab/>
      </w:r>
      <w:proofErr w:type="spellStart"/>
      <w:r w:rsidRPr="001B6E91">
        <w:rPr>
          <w:rFonts w:ascii="Tahoma" w:hAnsi="Tahoma" w:cs="Tahoma"/>
          <w:sz w:val="24"/>
          <w:szCs w:val="24"/>
        </w:rPr>
        <w:t>exzellente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Beherrschung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spezieller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Trial-</w:t>
      </w:r>
      <w:proofErr w:type="spellStart"/>
      <w:r w:rsidRPr="001B6E91">
        <w:rPr>
          <w:rFonts w:ascii="Tahoma" w:hAnsi="Tahoma" w:cs="Tahoma"/>
          <w:sz w:val="24"/>
          <w:szCs w:val="24"/>
        </w:rPr>
        <w:t>Techniken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nötig</w:t>
      </w:r>
      <w:proofErr w:type="spellEnd"/>
      <w:r w:rsidRPr="001B6E91">
        <w:rPr>
          <w:rFonts w:ascii="Tahoma" w:hAnsi="Tahoma" w:cs="Tahoma"/>
          <w:sz w:val="24"/>
          <w:szCs w:val="24"/>
        </w:rPr>
        <w:t>,</w:t>
      </w:r>
    </w:p>
    <w:p w:rsidR="005221CC" w:rsidRPr="001B6E91" w:rsidRDefault="005221CC" w:rsidP="001263EC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das </w:t>
      </w:r>
      <w:proofErr w:type="spellStart"/>
      <w:r w:rsidRPr="001B6E91">
        <w:rPr>
          <w:rFonts w:ascii="Tahoma" w:hAnsi="Tahoma" w:cs="Tahoma"/>
          <w:sz w:val="24"/>
          <w:szCs w:val="24"/>
        </w:rPr>
        <w:t>Versetzen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Pr="001B6E91">
        <w:rPr>
          <w:rFonts w:ascii="Tahoma" w:hAnsi="Tahoma" w:cs="Tahoma"/>
          <w:sz w:val="24"/>
          <w:szCs w:val="24"/>
        </w:rPr>
        <w:t>Vorder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- u. </w:t>
      </w:r>
      <w:proofErr w:type="spellStart"/>
      <w:r w:rsidRPr="001B6E91">
        <w:rPr>
          <w:rFonts w:ascii="Tahoma" w:hAnsi="Tahoma" w:cs="Tahoma"/>
          <w:sz w:val="24"/>
          <w:szCs w:val="24"/>
        </w:rPr>
        <w:t>Hinterrades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ist nur eingeschränkt </w:t>
      </w:r>
      <w:proofErr w:type="spellStart"/>
      <w:r w:rsidRPr="001B6E91">
        <w:rPr>
          <w:rFonts w:ascii="Tahoma" w:hAnsi="Tahoma" w:cs="Tahoma"/>
          <w:sz w:val="24"/>
          <w:szCs w:val="24"/>
        </w:rPr>
        <w:t>möglich</w:t>
      </w:r>
      <w:proofErr w:type="spellEnd"/>
    </w:p>
    <w:p w:rsidR="005221CC" w:rsidRPr="001B6E91" w:rsidRDefault="005221CC" w:rsidP="001B6E91">
      <w:pPr>
        <w:pStyle w:val="NoSpacing"/>
        <w:rPr>
          <w:rFonts w:ascii="Tahoma" w:hAnsi="Tahoma" w:cs="Tahoma"/>
          <w:sz w:val="24"/>
          <w:szCs w:val="24"/>
        </w:rPr>
      </w:pPr>
    </w:p>
    <w:p w:rsidR="008923CC" w:rsidRPr="001B6E91" w:rsidRDefault="008923CC" w:rsidP="001B6E91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5F4986">
        <w:rPr>
          <w:rFonts w:ascii="Tahoma" w:hAnsi="Tahoma" w:cs="Tahoma"/>
          <w:b/>
          <w:sz w:val="32"/>
          <w:szCs w:val="32"/>
        </w:rPr>
        <w:t>Wichtig</w:t>
      </w:r>
      <w:proofErr w:type="spellEnd"/>
      <w:r w:rsidRPr="005F4986">
        <w:rPr>
          <w:rFonts w:ascii="Tahoma" w:hAnsi="Tahoma" w:cs="Tahoma"/>
          <w:b/>
          <w:sz w:val="32"/>
          <w:szCs w:val="32"/>
        </w:rPr>
        <w:t xml:space="preserve">: </w:t>
      </w:r>
      <w:r w:rsidRPr="005F4986">
        <w:rPr>
          <w:rFonts w:ascii="Tahoma" w:hAnsi="Tahoma" w:cs="Tahoma"/>
          <w:b/>
          <w:sz w:val="32"/>
          <w:szCs w:val="32"/>
        </w:rPr>
        <w:br/>
      </w:r>
      <w:r w:rsidRPr="001B6E91">
        <w:rPr>
          <w:rFonts w:ascii="Tahoma" w:hAnsi="Tahoma" w:cs="Tahoma"/>
          <w:bCs/>
          <w:sz w:val="24"/>
          <w:szCs w:val="24"/>
        </w:rPr>
        <w:t xml:space="preserve">Nicht alle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Faktoren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müssen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erfüllt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werden um eine Passage einem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gewissen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S-Grad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zuzuordnen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. Ein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Singletrail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kann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passagen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- </w:t>
      </w:r>
      <w:proofErr w:type="gramStart"/>
      <w:r w:rsidRPr="001B6E91">
        <w:rPr>
          <w:rFonts w:ascii="Tahoma" w:hAnsi="Tahoma" w:cs="Tahoma"/>
          <w:bCs/>
          <w:sz w:val="24"/>
          <w:szCs w:val="24"/>
        </w:rPr>
        <w:t>oder</w:t>
      </w:r>
      <w:proofErr w:type="gramEnd"/>
      <w:r w:rsidRPr="001B6E9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abschnittsweise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durchaus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auch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unterschiedliche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Schwierigkeiten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aufweisen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. Der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Weg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wird also z. B. </w:t>
      </w:r>
      <w:proofErr w:type="gramStart"/>
      <w:r w:rsidRPr="001B6E91">
        <w:rPr>
          <w:rFonts w:ascii="Tahoma" w:hAnsi="Tahoma" w:cs="Tahoma"/>
          <w:bCs/>
          <w:sz w:val="24"/>
          <w:szCs w:val="24"/>
        </w:rPr>
        <w:t>als</w:t>
      </w:r>
      <w:proofErr w:type="gramEnd"/>
      <w:r w:rsidRPr="001B6E91">
        <w:rPr>
          <w:rFonts w:ascii="Tahoma" w:hAnsi="Tahoma" w:cs="Tahoma"/>
          <w:bCs/>
          <w:sz w:val="24"/>
          <w:szCs w:val="24"/>
        </w:rPr>
        <w:t xml:space="preserve"> S2er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beschrieben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mit </w:t>
      </w:r>
      <w:proofErr w:type="spellStart"/>
      <w:r w:rsidRPr="001B6E91">
        <w:rPr>
          <w:rFonts w:ascii="Tahoma" w:hAnsi="Tahoma" w:cs="Tahoma"/>
          <w:bCs/>
          <w:sz w:val="24"/>
          <w:szCs w:val="24"/>
        </w:rPr>
        <w:t>zwei</w:t>
      </w:r>
      <w:proofErr w:type="spellEnd"/>
      <w:r w:rsidRPr="001B6E91">
        <w:rPr>
          <w:rFonts w:ascii="Tahoma" w:hAnsi="Tahoma" w:cs="Tahoma"/>
          <w:bCs/>
          <w:sz w:val="24"/>
          <w:szCs w:val="24"/>
        </w:rPr>
        <w:t xml:space="preserve"> S3 Passagen.</w:t>
      </w:r>
    </w:p>
    <w:p w:rsidR="008923CC" w:rsidRPr="001B6E91" w:rsidRDefault="008923CC" w:rsidP="001B6E91">
      <w:pPr>
        <w:pStyle w:val="NoSpacing"/>
        <w:rPr>
          <w:rFonts w:ascii="Tahoma" w:hAnsi="Tahoma" w:cs="Tahoma"/>
          <w:bCs/>
          <w:sz w:val="24"/>
          <w:szCs w:val="24"/>
        </w:rPr>
      </w:pPr>
      <w:bookmarkStart w:id="0" w:name="feinabstufung"/>
      <w:bookmarkEnd w:id="0"/>
      <w:proofErr w:type="spellStart"/>
      <w:r w:rsidRPr="001B6E91">
        <w:rPr>
          <w:rFonts w:ascii="Tahoma" w:hAnsi="Tahoma" w:cs="Tahoma"/>
          <w:bCs/>
          <w:sz w:val="24"/>
          <w:szCs w:val="24"/>
        </w:rPr>
        <w:t>Feinabstufung</w:t>
      </w:r>
      <w:proofErr w:type="spellEnd"/>
    </w:p>
    <w:p w:rsidR="008923CC" w:rsidRPr="001B6E91" w:rsidRDefault="008923CC" w:rsidP="001B6E91">
      <w:pPr>
        <w:pStyle w:val="NoSpacing"/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Die STS </w:t>
      </w:r>
      <w:proofErr w:type="gramStart"/>
      <w:r w:rsidRPr="001B6E91">
        <w:rPr>
          <w:rFonts w:ascii="Tahoma" w:hAnsi="Tahoma" w:cs="Tahoma"/>
          <w:sz w:val="24"/>
          <w:szCs w:val="24"/>
        </w:rPr>
        <w:t>ist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zur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leichteren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Klassifizierung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1B6E91">
        <w:rPr>
          <w:rFonts w:ascii="Tahoma" w:hAnsi="Tahoma" w:cs="Tahoma"/>
          <w:sz w:val="24"/>
          <w:szCs w:val="24"/>
        </w:rPr>
        <w:t>möglichst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wenige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gut von </w:t>
      </w:r>
      <w:proofErr w:type="spellStart"/>
      <w:r w:rsidRPr="001B6E91">
        <w:rPr>
          <w:rFonts w:ascii="Tahoma" w:hAnsi="Tahoma" w:cs="Tahoma"/>
          <w:sz w:val="24"/>
          <w:szCs w:val="24"/>
        </w:rPr>
        <w:t>einander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unterscheidbare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S-Grade </w:t>
      </w:r>
      <w:proofErr w:type="spellStart"/>
      <w:r w:rsidRPr="001B6E91">
        <w:rPr>
          <w:rFonts w:ascii="Tahoma" w:hAnsi="Tahoma" w:cs="Tahoma"/>
          <w:sz w:val="24"/>
          <w:szCs w:val="24"/>
        </w:rPr>
        <w:t>aufgeteilt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1B6E91">
        <w:rPr>
          <w:rFonts w:ascii="Tahoma" w:hAnsi="Tahoma" w:cs="Tahoma"/>
          <w:sz w:val="24"/>
          <w:szCs w:val="24"/>
        </w:rPr>
        <w:t>Dadurch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bieten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sie einen </w:t>
      </w:r>
      <w:proofErr w:type="spellStart"/>
      <w:r w:rsidRPr="001B6E91">
        <w:rPr>
          <w:rFonts w:ascii="Tahoma" w:hAnsi="Tahoma" w:cs="Tahoma"/>
          <w:sz w:val="24"/>
          <w:szCs w:val="24"/>
        </w:rPr>
        <w:t>gewissen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Bewertungsspielraum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welchen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man m. H. des Plus- und </w:t>
      </w:r>
      <w:proofErr w:type="spellStart"/>
      <w:r w:rsidRPr="001B6E91">
        <w:rPr>
          <w:rFonts w:ascii="Tahoma" w:hAnsi="Tahoma" w:cs="Tahoma"/>
          <w:sz w:val="24"/>
          <w:szCs w:val="24"/>
        </w:rPr>
        <w:t>Minuszeichens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weiter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unterteilen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kann, </w:t>
      </w:r>
      <w:proofErr w:type="spellStart"/>
      <w:r w:rsidRPr="001B6E91">
        <w:rPr>
          <w:rFonts w:ascii="Tahoma" w:hAnsi="Tahoma" w:cs="Tahoma"/>
          <w:sz w:val="24"/>
          <w:szCs w:val="24"/>
        </w:rPr>
        <w:t>wobei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diese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für die </w:t>
      </w:r>
      <w:proofErr w:type="spellStart"/>
      <w:r w:rsidRPr="001B6E91">
        <w:rPr>
          <w:rFonts w:ascii="Tahoma" w:hAnsi="Tahoma" w:cs="Tahoma"/>
          <w:sz w:val="24"/>
          <w:szCs w:val="24"/>
        </w:rPr>
        <w:t>Ober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- bzw. </w:t>
      </w:r>
      <w:proofErr w:type="spellStart"/>
      <w:proofErr w:type="gramStart"/>
      <w:r w:rsidRPr="001B6E91">
        <w:rPr>
          <w:rFonts w:ascii="Tahoma" w:hAnsi="Tahoma" w:cs="Tahoma"/>
          <w:sz w:val="24"/>
          <w:szCs w:val="24"/>
        </w:rPr>
        <w:t>Untergrenze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eines S-Grades </w:t>
      </w:r>
      <w:proofErr w:type="spellStart"/>
      <w:r w:rsidRPr="001B6E91">
        <w:rPr>
          <w:rFonts w:ascii="Tahoma" w:hAnsi="Tahoma" w:cs="Tahoma"/>
          <w:sz w:val="24"/>
          <w:szCs w:val="24"/>
        </w:rPr>
        <w:t>stehen</w:t>
      </w:r>
      <w:proofErr w:type="spellEnd"/>
      <w:r w:rsidRPr="001B6E91">
        <w:rPr>
          <w:rFonts w:ascii="Tahoma" w:hAnsi="Tahoma" w:cs="Tahoma"/>
          <w:sz w:val="24"/>
          <w:szCs w:val="24"/>
        </w:rPr>
        <w:t>.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r w:rsidRPr="001B6E91">
        <w:rPr>
          <w:rFonts w:ascii="Tahoma" w:hAnsi="Tahoma" w:cs="Tahoma"/>
          <w:sz w:val="24"/>
          <w:szCs w:val="24"/>
        </w:rPr>
        <w:br/>
        <w:t xml:space="preserve">Ein Trail, der mit S2+ </w:t>
      </w:r>
      <w:proofErr w:type="spellStart"/>
      <w:r w:rsidRPr="001B6E91">
        <w:rPr>
          <w:rFonts w:ascii="Tahoma" w:hAnsi="Tahoma" w:cs="Tahoma"/>
          <w:sz w:val="24"/>
          <w:szCs w:val="24"/>
        </w:rPr>
        <w:t>charakterisiert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wird, hat also einen etwas </w:t>
      </w:r>
      <w:proofErr w:type="spellStart"/>
      <w:r w:rsidRPr="001B6E91">
        <w:rPr>
          <w:rFonts w:ascii="Tahoma" w:hAnsi="Tahoma" w:cs="Tahoma"/>
          <w:sz w:val="24"/>
          <w:szCs w:val="24"/>
        </w:rPr>
        <w:t>anspruchsvolleren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Charakter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1B6E91">
        <w:rPr>
          <w:rFonts w:ascii="Tahoma" w:hAnsi="Tahoma" w:cs="Tahoma"/>
          <w:sz w:val="24"/>
          <w:szCs w:val="24"/>
        </w:rPr>
        <w:t>als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man dies von einem </w:t>
      </w:r>
      <w:proofErr w:type="spellStart"/>
      <w:r w:rsidRPr="001B6E91">
        <w:rPr>
          <w:rFonts w:ascii="Tahoma" w:hAnsi="Tahoma" w:cs="Tahoma"/>
          <w:sz w:val="24"/>
          <w:szCs w:val="24"/>
        </w:rPr>
        <w:t>durchschnittlichen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Pfad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auf S2-Niveau </w:t>
      </w:r>
      <w:proofErr w:type="spellStart"/>
      <w:r w:rsidRPr="001B6E91">
        <w:rPr>
          <w:rFonts w:ascii="Tahoma" w:hAnsi="Tahoma" w:cs="Tahoma"/>
          <w:sz w:val="24"/>
          <w:szCs w:val="24"/>
        </w:rPr>
        <w:t>erwarten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würde.</w:t>
      </w:r>
    </w:p>
    <w:p w:rsidR="008923CC" w:rsidRPr="001B6E91" w:rsidRDefault="008923CC" w:rsidP="001B6E91">
      <w:pPr>
        <w:pStyle w:val="NoSpacing"/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Da es keine </w:t>
      </w:r>
      <w:proofErr w:type="spellStart"/>
      <w:r w:rsidRPr="001B6E91">
        <w:rPr>
          <w:rFonts w:ascii="Tahoma" w:hAnsi="Tahoma" w:cs="Tahoma"/>
          <w:sz w:val="24"/>
          <w:szCs w:val="24"/>
        </w:rPr>
        <w:t>definierte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Grenze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zwischen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einem Plus-Grad und dem in der </w:t>
      </w:r>
      <w:proofErr w:type="spellStart"/>
      <w:r w:rsidRPr="001B6E91">
        <w:rPr>
          <w:rFonts w:ascii="Tahoma" w:hAnsi="Tahoma" w:cs="Tahoma"/>
          <w:sz w:val="24"/>
          <w:szCs w:val="24"/>
        </w:rPr>
        <w:t>Schwierigkeit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nächsthöheren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Minus-Grad </w:t>
      </w:r>
      <w:proofErr w:type="spellStart"/>
      <w:r w:rsidRPr="001B6E91">
        <w:rPr>
          <w:rFonts w:ascii="Tahoma" w:hAnsi="Tahoma" w:cs="Tahoma"/>
          <w:sz w:val="24"/>
          <w:szCs w:val="24"/>
        </w:rPr>
        <w:t>gibt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(z. B. </w:t>
      </w:r>
      <w:proofErr w:type="spellStart"/>
      <w:r w:rsidRPr="001B6E91">
        <w:rPr>
          <w:rFonts w:ascii="Tahoma" w:hAnsi="Tahoma" w:cs="Tahoma"/>
          <w:sz w:val="24"/>
          <w:szCs w:val="24"/>
        </w:rPr>
        <w:t>zwischen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S2+ zu S3-), </w:t>
      </w:r>
      <w:proofErr w:type="spellStart"/>
      <w:r w:rsidRPr="001B6E91">
        <w:rPr>
          <w:rFonts w:ascii="Tahoma" w:hAnsi="Tahoma" w:cs="Tahoma"/>
          <w:sz w:val="24"/>
          <w:szCs w:val="24"/>
        </w:rPr>
        <w:t>benötigt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man zu </w:t>
      </w:r>
      <w:proofErr w:type="spellStart"/>
      <w:r w:rsidRPr="001B6E91">
        <w:rPr>
          <w:rFonts w:ascii="Tahoma" w:hAnsi="Tahoma" w:cs="Tahoma"/>
          <w:sz w:val="24"/>
          <w:szCs w:val="24"/>
        </w:rPr>
        <w:t>dieser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Feinabstufung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eine </w:t>
      </w:r>
      <w:proofErr w:type="spellStart"/>
      <w:r w:rsidRPr="001B6E91">
        <w:rPr>
          <w:rFonts w:ascii="Tahoma" w:hAnsi="Tahoma" w:cs="Tahoma"/>
          <w:sz w:val="24"/>
          <w:szCs w:val="24"/>
        </w:rPr>
        <w:t>gewisse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Erfahrung.</w:t>
      </w:r>
      <w:r w:rsidRPr="001B6E91">
        <w:rPr>
          <w:rFonts w:ascii="Tahoma" w:hAnsi="Tahoma" w:cs="Tahoma"/>
          <w:sz w:val="24"/>
          <w:szCs w:val="24"/>
        </w:rPr>
        <w:br/>
        <w:t xml:space="preserve">Eine so </w:t>
      </w:r>
      <w:proofErr w:type="spellStart"/>
      <w:r w:rsidRPr="001B6E91">
        <w:rPr>
          <w:rFonts w:ascii="Tahoma" w:hAnsi="Tahoma" w:cs="Tahoma"/>
          <w:sz w:val="24"/>
          <w:szCs w:val="24"/>
        </w:rPr>
        <w:t>genaue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Klassifizierung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ist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aber </w:t>
      </w:r>
      <w:proofErr w:type="spellStart"/>
      <w:r w:rsidRPr="001B6E91">
        <w:rPr>
          <w:rFonts w:ascii="Tahoma" w:hAnsi="Tahoma" w:cs="Tahoma"/>
          <w:sz w:val="24"/>
          <w:szCs w:val="24"/>
        </w:rPr>
        <w:t>i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. d. R. auch nicht </w:t>
      </w:r>
      <w:proofErr w:type="spellStart"/>
      <w:r w:rsidRPr="001B6E91">
        <w:rPr>
          <w:rFonts w:ascii="Tahoma" w:hAnsi="Tahoma" w:cs="Tahoma"/>
          <w:sz w:val="24"/>
          <w:szCs w:val="24"/>
        </w:rPr>
        <w:t>notwendig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da der S-Grad an sich </w:t>
      </w:r>
      <w:proofErr w:type="spellStart"/>
      <w:r w:rsidRPr="001B6E91">
        <w:rPr>
          <w:rFonts w:ascii="Tahoma" w:hAnsi="Tahoma" w:cs="Tahoma"/>
          <w:sz w:val="24"/>
          <w:szCs w:val="24"/>
        </w:rPr>
        <w:t>meistens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schon </w:t>
      </w:r>
      <w:proofErr w:type="spellStart"/>
      <w:r w:rsidRPr="001B6E91">
        <w:rPr>
          <w:rFonts w:ascii="Tahoma" w:hAnsi="Tahoma" w:cs="Tahoma"/>
          <w:sz w:val="24"/>
          <w:szCs w:val="24"/>
        </w:rPr>
        <w:t>aussagekräftig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genug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ist.</w:t>
      </w:r>
    </w:p>
    <w:p w:rsidR="008923CC" w:rsidRPr="001B6E91" w:rsidRDefault="008923CC" w:rsidP="001B6E91">
      <w:pPr>
        <w:pStyle w:val="NoSpacing"/>
        <w:rPr>
          <w:rFonts w:ascii="Tahoma" w:hAnsi="Tahoma" w:cs="Tahoma"/>
          <w:bCs/>
          <w:sz w:val="24"/>
          <w:szCs w:val="24"/>
        </w:rPr>
      </w:pPr>
      <w:proofErr w:type="spellStart"/>
      <w:r w:rsidRPr="001B6E91">
        <w:rPr>
          <w:rFonts w:ascii="Tahoma" w:hAnsi="Tahoma" w:cs="Tahoma"/>
          <w:bCs/>
          <w:sz w:val="24"/>
          <w:szCs w:val="24"/>
        </w:rPr>
        <w:t>Vorteile</w:t>
      </w:r>
      <w:proofErr w:type="spellEnd"/>
    </w:p>
    <w:p w:rsidR="008923CC" w:rsidRPr="001B6E91" w:rsidRDefault="008923CC" w:rsidP="001B6E91">
      <w:pPr>
        <w:pStyle w:val="NoSpacing"/>
        <w:rPr>
          <w:rFonts w:ascii="Tahoma" w:hAnsi="Tahoma" w:cs="Tahoma"/>
          <w:sz w:val="24"/>
          <w:szCs w:val="24"/>
        </w:rPr>
      </w:pPr>
      <w:r w:rsidRPr="001B6E91">
        <w:rPr>
          <w:rFonts w:ascii="Tahoma" w:hAnsi="Tahoma" w:cs="Tahoma"/>
          <w:sz w:val="24"/>
          <w:szCs w:val="24"/>
        </w:rPr>
        <w:t xml:space="preserve">Ein </w:t>
      </w:r>
      <w:proofErr w:type="spellStart"/>
      <w:r w:rsidRPr="001B6E91">
        <w:rPr>
          <w:rFonts w:ascii="Tahoma" w:hAnsi="Tahoma" w:cs="Tahoma"/>
          <w:sz w:val="24"/>
          <w:szCs w:val="24"/>
        </w:rPr>
        <w:t>Singletrail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kann nun auch m. H. von </w:t>
      </w:r>
      <w:proofErr w:type="spellStart"/>
      <w:r w:rsidRPr="001B6E91">
        <w:rPr>
          <w:rFonts w:ascii="Tahoma" w:hAnsi="Tahoma" w:cs="Tahoma"/>
          <w:sz w:val="24"/>
          <w:szCs w:val="24"/>
        </w:rPr>
        <w:t>unabhängigen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Kriterien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bewertet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werden, so dass es </w:t>
      </w:r>
      <w:proofErr w:type="spellStart"/>
      <w:r w:rsidRPr="001B6E91">
        <w:rPr>
          <w:rFonts w:ascii="Tahoma" w:hAnsi="Tahoma" w:cs="Tahoma"/>
          <w:sz w:val="24"/>
          <w:szCs w:val="24"/>
        </w:rPr>
        <w:t>ortsfremde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Biker z. B. eher </w:t>
      </w:r>
      <w:proofErr w:type="spellStart"/>
      <w:r w:rsidRPr="001B6E91">
        <w:rPr>
          <w:rFonts w:ascii="Tahoma" w:hAnsi="Tahoma" w:cs="Tahoma"/>
          <w:sz w:val="24"/>
          <w:szCs w:val="24"/>
        </w:rPr>
        <w:t>vermögen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die </w:t>
      </w:r>
      <w:proofErr w:type="spellStart"/>
      <w:r w:rsidRPr="001B6E91">
        <w:rPr>
          <w:rFonts w:ascii="Tahoma" w:hAnsi="Tahoma" w:cs="Tahoma"/>
          <w:sz w:val="24"/>
          <w:szCs w:val="24"/>
        </w:rPr>
        <w:t>technischen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Ansprüche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einer </w:t>
      </w:r>
      <w:proofErr w:type="spellStart"/>
      <w:r w:rsidRPr="001B6E91">
        <w:rPr>
          <w:rFonts w:ascii="Tahoma" w:hAnsi="Tahoma" w:cs="Tahoma"/>
          <w:sz w:val="24"/>
          <w:szCs w:val="24"/>
        </w:rPr>
        <w:t>Rennveranstaltung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einzuschätzen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. Auch im </w:t>
      </w:r>
      <w:proofErr w:type="spellStart"/>
      <w:r w:rsidRPr="001B6E91">
        <w:rPr>
          <w:rFonts w:ascii="Tahoma" w:hAnsi="Tahoma" w:cs="Tahoma"/>
          <w:sz w:val="24"/>
          <w:szCs w:val="24"/>
        </w:rPr>
        <w:t>Urlaub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6E91">
        <w:rPr>
          <w:rFonts w:ascii="Tahoma" w:hAnsi="Tahoma" w:cs="Tahoma"/>
          <w:sz w:val="24"/>
          <w:szCs w:val="24"/>
        </w:rPr>
        <w:t>ist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es einfacher </w:t>
      </w:r>
      <w:proofErr w:type="spellStart"/>
      <w:r w:rsidRPr="001B6E91">
        <w:rPr>
          <w:rFonts w:ascii="Tahoma" w:hAnsi="Tahoma" w:cs="Tahoma"/>
          <w:sz w:val="24"/>
          <w:szCs w:val="24"/>
        </w:rPr>
        <w:t>schnell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die </w:t>
      </w:r>
      <w:proofErr w:type="spellStart"/>
      <w:r w:rsidRPr="001B6E91">
        <w:rPr>
          <w:rFonts w:ascii="Tahoma" w:hAnsi="Tahoma" w:cs="Tahoma"/>
          <w:sz w:val="24"/>
          <w:szCs w:val="24"/>
        </w:rPr>
        <w:t>interessanten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Touren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aus einem </w:t>
      </w:r>
      <w:proofErr w:type="spellStart"/>
      <w:r w:rsidRPr="001B6E91">
        <w:rPr>
          <w:rFonts w:ascii="Tahoma" w:hAnsi="Tahoma" w:cs="Tahoma"/>
          <w:sz w:val="24"/>
          <w:szCs w:val="24"/>
        </w:rPr>
        <w:t>größeren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Routenangebot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heraussuchen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zu </w:t>
      </w:r>
      <w:proofErr w:type="spellStart"/>
      <w:r w:rsidRPr="001B6E91">
        <w:rPr>
          <w:rFonts w:ascii="Tahoma" w:hAnsi="Tahoma" w:cs="Tahoma"/>
          <w:sz w:val="24"/>
          <w:szCs w:val="24"/>
        </w:rPr>
        <w:t>können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ohne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sich </w:t>
      </w:r>
      <w:proofErr w:type="spellStart"/>
      <w:r w:rsidRPr="001B6E91">
        <w:rPr>
          <w:rFonts w:ascii="Tahoma" w:hAnsi="Tahoma" w:cs="Tahoma"/>
          <w:sz w:val="24"/>
          <w:szCs w:val="24"/>
        </w:rPr>
        <w:t>zuvor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erst </w:t>
      </w:r>
      <w:proofErr w:type="spellStart"/>
      <w:r w:rsidRPr="001B6E91">
        <w:rPr>
          <w:rFonts w:ascii="Tahoma" w:hAnsi="Tahoma" w:cs="Tahoma"/>
          <w:sz w:val="24"/>
          <w:szCs w:val="24"/>
        </w:rPr>
        <w:t>durch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die </w:t>
      </w:r>
      <w:proofErr w:type="spellStart"/>
      <w:r w:rsidRPr="001B6E91">
        <w:rPr>
          <w:rFonts w:ascii="Tahoma" w:hAnsi="Tahoma" w:cs="Tahoma"/>
          <w:sz w:val="24"/>
          <w:szCs w:val="24"/>
        </w:rPr>
        <w:t>längeren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Beschreibungen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aller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Strecken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durchkämpfen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zu müssen.</w:t>
      </w:r>
      <w:r w:rsidRPr="001B6E91">
        <w:rPr>
          <w:rFonts w:ascii="Tahoma" w:hAnsi="Tahoma" w:cs="Tahoma"/>
          <w:sz w:val="24"/>
          <w:szCs w:val="24"/>
        </w:rPr>
        <w:br/>
      </w:r>
      <w:proofErr w:type="spellStart"/>
      <w:r w:rsidRPr="001B6E91">
        <w:rPr>
          <w:rFonts w:ascii="Tahoma" w:hAnsi="Tahoma" w:cs="Tahoma"/>
          <w:sz w:val="24"/>
          <w:szCs w:val="24"/>
        </w:rPr>
        <w:t>Setzt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sich die STS </w:t>
      </w:r>
      <w:proofErr w:type="gramStart"/>
      <w:r w:rsidRPr="001B6E91">
        <w:rPr>
          <w:rFonts w:ascii="Tahoma" w:hAnsi="Tahoma" w:cs="Tahoma"/>
          <w:sz w:val="24"/>
          <w:szCs w:val="24"/>
        </w:rPr>
        <w:t>auf</w:t>
      </w:r>
      <w:proofErr w:type="gram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breiter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Basis </w:t>
      </w:r>
      <w:proofErr w:type="spellStart"/>
      <w:r w:rsidRPr="001B6E91">
        <w:rPr>
          <w:rFonts w:ascii="Tahoma" w:hAnsi="Tahoma" w:cs="Tahoma"/>
          <w:sz w:val="24"/>
          <w:szCs w:val="24"/>
        </w:rPr>
        <w:t>durch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6E91">
        <w:rPr>
          <w:rFonts w:ascii="Tahoma" w:hAnsi="Tahoma" w:cs="Tahoma"/>
          <w:sz w:val="24"/>
          <w:szCs w:val="24"/>
        </w:rPr>
        <w:t>können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so </w:t>
      </w:r>
      <w:proofErr w:type="spellStart"/>
      <w:r w:rsidRPr="001B6E91">
        <w:rPr>
          <w:rFonts w:ascii="Tahoma" w:hAnsi="Tahoma" w:cs="Tahoma"/>
          <w:sz w:val="24"/>
          <w:szCs w:val="24"/>
        </w:rPr>
        <w:t>Touren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verschiedener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Autoren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direkt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mit </w:t>
      </w:r>
      <w:proofErr w:type="spellStart"/>
      <w:r w:rsidRPr="001B6E91">
        <w:rPr>
          <w:rFonts w:ascii="Tahoma" w:hAnsi="Tahoma" w:cs="Tahoma"/>
          <w:sz w:val="24"/>
          <w:szCs w:val="24"/>
        </w:rPr>
        <w:t>einander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6E91">
        <w:rPr>
          <w:rFonts w:ascii="Tahoma" w:hAnsi="Tahoma" w:cs="Tahoma"/>
          <w:sz w:val="24"/>
          <w:szCs w:val="24"/>
        </w:rPr>
        <w:t>verglichen</w:t>
      </w:r>
      <w:proofErr w:type="spellEnd"/>
      <w:r w:rsidRPr="001B6E91">
        <w:rPr>
          <w:rFonts w:ascii="Tahoma" w:hAnsi="Tahoma" w:cs="Tahoma"/>
          <w:sz w:val="24"/>
          <w:szCs w:val="24"/>
        </w:rPr>
        <w:t xml:space="preserve"> werden.</w:t>
      </w:r>
    </w:p>
    <w:p w:rsidR="000D2DBA" w:rsidRPr="001B6E91" w:rsidRDefault="000D2DBA" w:rsidP="001B6E91">
      <w:pPr>
        <w:pStyle w:val="NoSpacing"/>
        <w:rPr>
          <w:rFonts w:ascii="Tahoma" w:hAnsi="Tahoma" w:cs="Tahoma"/>
          <w:sz w:val="24"/>
          <w:szCs w:val="24"/>
        </w:rPr>
      </w:pPr>
    </w:p>
    <w:sectPr w:rsidR="000D2DBA" w:rsidRPr="001B6E91" w:rsidSect="000D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C6F"/>
    <w:multiLevelType w:val="hybridMultilevel"/>
    <w:tmpl w:val="4A2497B6"/>
    <w:lvl w:ilvl="0" w:tplc="714A9A34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E5F5C"/>
    <w:multiLevelType w:val="hybridMultilevel"/>
    <w:tmpl w:val="2FE4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C552F"/>
    <w:multiLevelType w:val="hybridMultilevel"/>
    <w:tmpl w:val="5986F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E373B"/>
    <w:multiLevelType w:val="hybridMultilevel"/>
    <w:tmpl w:val="2FE6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4BFA"/>
    <w:multiLevelType w:val="hybridMultilevel"/>
    <w:tmpl w:val="76E6DCB8"/>
    <w:lvl w:ilvl="0" w:tplc="4E40420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5234E"/>
    <w:multiLevelType w:val="multilevel"/>
    <w:tmpl w:val="3CC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64424"/>
    <w:multiLevelType w:val="hybridMultilevel"/>
    <w:tmpl w:val="D120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14222"/>
    <w:multiLevelType w:val="hybridMultilevel"/>
    <w:tmpl w:val="9864C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65439"/>
    <w:multiLevelType w:val="hybridMultilevel"/>
    <w:tmpl w:val="BCE8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618F3"/>
    <w:multiLevelType w:val="hybridMultilevel"/>
    <w:tmpl w:val="C3366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E763F"/>
    <w:multiLevelType w:val="hybridMultilevel"/>
    <w:tmpl w:val="28CE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BAC0B30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64AC3"/>
    <w:multiLevelType w:val="hybridMultilevel"/>
    <w:tmpl w:val="BA32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23CC"/>
    <w:rsid w:val="00003BF1"/>
    <w:rsid w:val="000D2DBA"/>
    <w:rsid w:val="001263EC"/>
    <w:rsid w:val="001B6E91"/>
    <w:rsid w:val="00217181"/>
    <w:rsid w:val="002E2795"/>
    <w:rsid w:val="00312CFE"/>
    <w:rsid w:val="003D7580"/>
    <w:rsid w:val="005221CC"/>
    <w:rsid w:val="00534FFF"/>
    <w:rsid w:val="005F2B26"/>
    <w:rsid w:val="005F4986"/>
    <w:rsid w:val="006050BE"/>
    <w:rsid w:val="006354CD"/>
    <w:rsid w:val="00672DE6"/>
    <w:rsid w:val="008923CC"/>
    <w:rsid w:val="008A07A4"/>
    <w:rsid w:val="008F4A8E"/>
    <w:rsid w:val="00924976"/>
    <w:rsid w:val="0093200A"/>
    <w:rsid w:val="00A62111"/>
    <w:rsid w:val="00B12A1D"/>
    <w:rsid w:val="00B94047"/>
    <w:rsid w:val="00BB75BC"/>
    <w:rsid w:val="00BF0672"/>
    <w:rsid w:val="00BF42DD"/>
    <w:rsid w:val="00D275B4"/>
    <w:rsid w:val="00F6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3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63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3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9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Michaelangelo</dc:creator>
  <cp:lastModifiedBy>Michaelangelo</cp:lastModifiedBy>
  <cp:revision>13</cp:revision>
  <dcterms:created xsi:type="dcterms:W3CDTF">2011-02-14T16:59:00Z</dcterms:created>
  <dcterms:modified xsi:type="dcterms:W3CDTF">2011-02-14T17:36:00Z</dcterms:modified>
</cp:coreProperties>
</file>